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2B9B6" w14:textId="77777777" w:rsidR="00964651" w:rsidRDefault="008D7972" w:rsidP="008D7972">
      <w:pPr>
        <w:pStyle w:val="naisnod"/>
        <w:spacing w:before="0" w:after="0"/>
        <w:ind w:firstLine="720"/>
        <w:rPr>
          <w:sz w:val="28"/>
          <w:szCs w:val="28"/>
        </w:rPr>
      </w:pPr>
      <w:r w:rsidRPr="00964651">
        <w:rPr>
          <w:sz w:val="28"/>
          <w:szCs w:val="28"/>
        </w:rPr>
        <w:t xml:space="preserve">Izziņa par atzinumos sniegtajiem iebildumiem </w:t>
      </w:r>
    </w:p>
    <w:p w14:paraId="0B087870" w14:textId="355B5ABB" w:rsidR="008D7972" w:rsidRPr="00964651" w:rsidRDefault="008D7972" w:rsidP="00964651">
      <w:pPr>
        <w:pStyle w:val="naisnod"/>
        <w:spacing w:before="0" w:after="0"/>
        <w:ind w:firstLine="720"/>
        <w:rPr>
          <w:sz w:val="28"/>
          <w:szCs w:val="28"/>
        </w:rPr>
      </w:pPr>
      <w:r w:rsidRPr="00964651">
        <w:rPr>
          <w:sz w:val="28"/>
          <w:szCs w:val="28"/>
        </w:rPr>
        <w:t>par Ministru kabineta rīkojuma projektu “Par valstij piekrītošā dzīvokļa īpašuma Nr. 16 Viesītes ielā, Jēkabpilī, nodošanu Jēkabpils pilsētas pašvaldības īpašumā”</w:t>
      </w:r>
      <w:r w:rsidR="00964651" w:rsidRPr="00964651">
        <w:rPr>
          <w:sz w:val="28"/>
          <w:szCs w:val="28"/>
        </w:rPr>
        <w:t xml:space="preserve"> </w:t>
      </w:r>
      <w:r w:rsidR="00057821" w:rsidRPr="00964651">
        <w:rPr>
          <w:sz w:val="28"/>
          <w:szCs w:val="28"/>
        </w:rPr>
        <w:t>u</w:t>
      </w:r>
      <w:r w:rsidRPr="00964651">
        <w:rPr>
          <w:sz w:val="28"/>
          <w:szCs w:val="28"/>
        </w:rPr>
        <w:t>n</w:t>
      </w:r>
      <w:r w:rsidR="00057821" w:rsidRPr="00964651">
        <w:rPr>
          <w:sz w:val="28"/>
          <w:szCs w:val="28"/>
        </w:rPr>
        <w:t xml:space="preserve"> </w:t>
      </w:r>
      <w:r w:rsidR="00964651" w:rsidRPr="00964651">
        <w:rPr>
          <w:sz w:val="28"/>
          <w:szCs w:val="28"/>
        </w:rPr>
        <w:t xml:space="preserve">tā </w:t>
      </w:r>
      <w:r w:rsidR="00057821" w:rsidRPr="00964651">
        <w:rPr>
          <w:sz w:val="28"/>
          <w:szCs w:val="28"/>
        </w:rPr>
        <w:t>sākotnējās</w:t>
      </w:r>
      <w:r w:rsidRPr="00964651">
        <w:rPr>
          <w:sz w:val="28"/>
          <w:szCs w:val="28"/>
        </w:rPr>
        <w:t xml:space="preserve"> ietekmes novērtējuma ziņojumu (anotāciju) (VSS-251) </w:t>
      </w:r>
    </w:p>
    <w:p w14:paraId="5F011C2E" w14:textId="77777777" w:rsidR="008D7972" w:rsidRPr="00160F60" w:rsidRDefault="008D7972" w:rsidP="008D7972">
      <w:pPr>
        <w:pStyle w:val="naisf"/>
        <w:spacing w:before="0" w:after="0"/>
        <w:ind w:firstLine="720"/>
        <w:rPr>
          <w:sz w:val="16"/>
          <w:szCs w:val="16"/>
        </w:rPr>
      </w:pPr>
    </w:p>
    <w:p w14:paraId="48A2F317" w14:textId="77777777" w:rsidR="008D7972" w:rsidRPr="00160F60" w:rsidRDefault="008D7972" w:rsidP="008D7972">
      <w:pPr>
        <w:pStyle w:val="naisf"/>
        <w:spacing w:before="0" w:after="0"/>
        <w:ind w:firstLine="0"/>
        <w:jc w:val="center"/>
        <w:rPr>
          <w:b/>
        </w:rPr>
      </w:pPr>
      <w:r w:rsidRPr="00712B66">
        <w:rPr>
          <w:b/>
        </w:rPr>
        <w:t xml:space="preserve">I. Jautājumi, par kuriem saskaņošanā vienošanās </w:t>
      </w:r>
      <w:r>
        <w:rPr>
          <w:b/>
        </w:rPr>
        <w:t>nav panākta</w:t>
      </w:r>
    </w:p>
    <w:tbl>
      <w:tblPr>
        <w:tblW w:w="14267" w:type="dxa"/>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303"/>
        <w:gridCol w:w="3118"/>
        <w:gridCol w:w="3827"/>
        <w:gridCol w:w="2835"/>
        <w:gridCol w:w="1509"/>
      </w:tblGrid>
      <w:tr w:rsidR="008D7972" w14:paraId="22CC0C43" w14:textId="77777777" w:rsidTr="00B0375A">
        <w:tc>
          <w:tcPr>
            <w:tcW w:w="675" w:type="dxa"/>
            <w:tcBorders>
              <w:top w:val="single" w:sz="6" w:space="0" w:color="000000"/>
              <w:left w:val="single" w:sz="6" w:space="0" w:color="000000"/>
              <w:bottom w:val="single" w:sz="6" w:space="0" w:color="000000"/>
              <w:right w:val="single" w:sz="6" w:space="0" w:color="000000"/>
            </w:tcBorders>
            <w:vAlign w:val="center"/>
          </w:tcPr>
          <w:p w14:paraId="2E54A627" w14:textId="77777777" w:rsidR="008D7972" w:rsidRPr="00712B66" w:rsidRDefault="008D7972" w:rsidP="00B0375A">
            <w:pPr>
              <w:pStyle w:val="naisc"/>
              <w:spacing w:before="0" w:after="0"/>
            </w:pPr>
            <w:r w:rsidRPr="00712B66">
              <w:t>Nr. p.</w:t>
            </w:r>
            <w:r>
              <w:t> </w:t>
            </w:r>
            <w:r w:rsidRPr="00712B66">
              <w:t>k.</w:t>
            </w:r>
          </w:p>
        </w:tc>
        <w:tc>
          <w:tcPr>
            <w:tcW w:w="2303" w:type="dxa"/>
            <w:tcBorders>
              <w:top w:val="single" w:sz="6" w:space="0" w:color="000000"/>
              <w:left w:val="single" w:sz="6" w:space="0" w:color="000000"/>
              <w:bottom w:val="single" w:sz="6" w:space="0" w:color="000000"/>
              <w:right w:val="single" w:sz="6" w:space="0" w:color="000000"/>
            </w:tcBorders>
            <w:vAlign w:val="center"/>
          </w:tcPr>
          <w:p w14:paraId="0076F61F" w14:textId="77777777" w:rsidR="008D7972" w:rsidRPr="00712B66" w:rsidRDefault="008D7972" w:rsidP="00B0375A">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ECCAF78" w14:textId="77777777" w:rsidR="008D7972" w:rsidRPr="00712B66" w:rsidRDefault="008D7972" w:rsidP="00B0375A">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3827" w:type="dxa"/>
            <w:tcBorders>
              <w:top w:val="single" w:sz="6" w:space="0" w:color="000000"/>
              <w:left w:val="single" w:sz="6" w:space="0" w:color="000000"/>
              <w:bottom w:val="single" w:sz="6" w:space="0" w:color="000000"/>
              <w:right w:val="single" w:sz="6" w:space="0" w:color="000000"/>
            </w:tcBorders>
            <w:vAlign w:val="center"/>
          </w:tcPr>
          <w:p w14:paraId="3D746EE1" w14:textId="77777777" w:rsidR="008D7972" w:rsidRPr="00712B66" w:rsidRDefault="008D7972" w:rsidP="00B0375A">
            <w:pPr>
              <w:pStyle w:val="naisc"/>
              <w:spacing w:before="0" w:after="0"/>
              <w:ind w:firstLine="21"/>
            </w:pPr>
            <w:r w:rsidRPr="00712B66">
              <w:t>Atbildīgās ministrijas pamatojums iebilduma noraidījumam</w:t>
            </w:r>
          </w:p>
        </w:tc>
        <w:tc>
          <w:tcPr>
            <w:tcW w:w="2835" w:type="dxa"/>
            <w:tcBorders>
              <w:top w:val="single" w:sz="4" w:space="0" w:color="auto"/>
              <w:left w:val="single" w:sz="4" w:space="0" w:color="auto"/>
              <w:bottom w:val="single" w:sz="4" w:space="0" w:color="auto"/>
              <w:right w:val="single" w:sz="4" w:space="0" w:color="auto"/>
            </w:tcBorders>
            <w:vAlign w:val="center"/>
          </w:tcPr>
          <w:p w14:paraId="36CE7C7D" w14:textId="77777777" w:rsidR="008D7972" w:rsidRPr="00712B66" w:rsidRDefault="008D7972" w:rsidP="00B0375A">
            <w:pPr>
              <w:jc w:val="center"/>
            </w:pPr>
            <w:r w:rsidRPr="00712B66">
              <w:t>Atzinuma sniedzēja uzturētais iebildums, ja tas atšķiras no atzinumā norādītā iebilduma pamatojuma</w:t>
            </w:r>
          </w:p>
        </w:tc>
        <w:tc>
          <w:tcPr>
            <w:tcW w:w="1509" w:type="dxa"/>
            <w:tcBorders>
              <w:top w:val="single" w:sz="4" w:space="0" w:color="auto"/>
              <w:left w:val="single" w:sz="4" w:space="0" w:color="auto"/>
              <w:bottom w:val="single" w:sz="4" w:space="0" w:color="auto"/>
            </w:tcBorders>
            <w:vAlign w:val="center"/>
          </w:tcPr>
          <w:p w14:paraId="2A8A9D94" w14:textId="77777777" w:rsidR="008D7972" w:rsidRPr="00712B66" w:rsidRDefault="008D7972" w:rsidP="00B0375A">
            <w:pPr>
              <w:jc w:val="center"/>
            </w:pPr>
            <w:r w:rsidRPr="00712B66">
              <w:t>Projekta attiecīgā punkta (panta) galīgā redakcija</w:t>
            </w:r>
          </w:p>
        </w:tc>
      </w:tr>
      <w:tr w:rsidR="008D7972" w14:paraId="4CC03195" w14:textId="77777777" w:rsidTr="00B0375A">
        <w:tc>
          <w:tcPr>
            <w:tcW w:w="675" w:type="dxa"/>
            <w:tcBorders>
              <w:top w:val="single" w:sz="6" w:space="0" w:color="000000"/>
              <w:left w:val="single" w:sz="6" w:space="0" w:color="000000"/>
              <w:bottom w:val="single" w:sz="6" w:space="0" w:color="000000"/>
              <w:right w:val="single" w:sz="6" w:space="0" w:color="000000"/>
            </w:tcBorders>
          </w:tcPr>
          <w:p w14:paraId="08FF237C" w14:textId="77777777" w:rsidR="008D7972" w:rsidRPr="008A36C9" w:rsidRDefault="008D7972" w:rsidP="00B0375A">
            <w:pPr>
              <w:pStyle w:val="naisc"/>
              <w:spacing w:before="0" w:after="0"/>
              <w:rPr>
                <w:sz w:val="20"/>
                <w:szCs w:val="20"/>
              </w:rPr>
            </w:pPr>
            <w:r w:rsidRPr="008A36C9">
              <w:rPr>
                <w:sz w:val="20"/>
                <w:szCs w:val="20"/>
              </w:rPr>
              <w:t>1</w:t>
            </w:r>
          </w:p>
        </w:tc>
        <w:tc>
          <w:tcPr>
            <w:tcW w:w="2303" w:type="dxa"/>
            <w:tcBorders>
              <w:top w:val="single" w:sz="6" w:space="0" w:color="000000"/>
              <w:left w:val="single" w:sz="6" w:space="0" w:color="000000"/>
              <w:bottom w:val="single" w:sz="6" w:space="0" w:color="000000"/>
              <w:right w:val="single" w:sz="6" w:space="0" w:color="000000"/>
            </w:tcBorders>
          </w:tcPr>
          <w:p w14:paraId="3F0107EA" w14:textId="77777777" w:rsidR="008D7972" w:rsidRPr="008A36C9" w:rsidRDefault="008D7972" w:rsidP="00B0375A">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25997ADE" w14:textId="77777777" w:rsidR="008D7972" w:rsidRPr="008A36C9" w:rsidRDefault="008D7972" w:rsidP="00B0375A">
            <w:pPr>
              <w:pStyle w:val="naisc"/>
              <w:spacing w:before="0" w:after="0"/>
              <w:ind w:firstLine="720"/>
              <w:rPr>
                <w:sz w:val="20"/>
                <w:szCs w:val="20"/>
              </w:rPr>
            </w:pPr>
            <w:r w:rsidRPr="008A36C9">
              <w:rPr>
                <w:sz w:val="20"/>
                <w:szCs w:val="20"/>
              </w:rPr>
              <w:t>3</w:t>
            </w:r>
          </w:p>
        </w:tc>
        <w:tc>
          <w:tcPr>
            <w:tcW w:w="3827" w:type="dxa"/>
            <w:tcBorders>
              <w:top w:val="single" w:sz="6" w:space="0" w:color="000000"/>
              <w:left w:val="single" w:sz="6" w:space="0" w:color="000000"/>
              <w:bottom w:val="single" w:sz="6" w:space="0" w:color="000000"/>
              <w:right w:val="single" w:sz="6" w:space="0" w:color="000000"/>
            </w:tcBorders>
          </w:tcPr>
          <w:p w14:paraId="0C0B6ED8" w14:textId="77777777" w:rsidR="008D7972" w:rsidRPr="008A36C9" w:rsidRDefault="008D7972" w:rsidP="00B0375A">
            <w:pPr>
              <w:pStyle w:val="naisc"/>
              <w:spacing w:before="0" w:after="0"/>
              <w:ind w:firstLine="720"/>
              <w:rPr>
                <w:sz w:val="20"/>
                <w:szCs w:val="20"/>
              </w:rPr>
            </w:pPr>
            <w:r w:rsidRPr="008A36C9">
              <w:rPr>
                <w:sz w:val="20"/>
                <w:szCs w:val="20"/>
              </w:rPr>
              <w:t>4</w:t>
            </w:r>
          </w:p>
        </w:tc>
        <w:tc>
          <w:tcPr>
            <w:tcW w:w="2835" w:type="dxa"/>
            <w:tcBorders>
              <w:top w:val="single" w:sz="4" w:space="0" w:color="auto"/>
              <w:left w:val="single" w:sz="4" w:space="0" w:color="auto"/>
              <w:bottom w:val="single" w:sz="4" w:space="0" w:color="auto"/>
              <w:right w:val="single" w:sz="4" w:space="0" w:color="auto"/>
            </w:tcBorders>
          </w:tcPr>
          <w:p w14:paraId="2DA7FFEE" w14:textId="77777777" w:rsidR="008D7972" w:rsidRPr="008A36C9" w:rsidRDefault="008D7972" w:rsidP="00B0375A">
            <w:pPr>
              <w:jc w:val="center"/>
              <w:rPr>
                <w:sz w:val="20"/>
                <w:szCs w:val="20"/>
              </w:rPr>
            </w:pPr>
            <w:r w:rsidRPr="008A36C9">
              <w:rPr>
                <w:sz w:val="20"/>
                <w:szCs w:val="20"/>
              </w:rPr>
              <w:t>5</w:t>
            </w:r>
          </w:p>
        </w:tc>
        <w:tc>
          <w:tcPr>
            <w:tcW w:w="1509" w:type="dxa"/>
            <w:tcBorders>
              <w:top w:val="single" w:sz="4" w:space="0" w:color="auto"/>
              <w:left w:val="single" w:sz="4" w:space="0" w:color="auto"/>
              <w:bottom w:val="single" w:sz="4" w:space="0" w:color="auto"/>
            </w:tcBorders>
          </w:tcPr>
          <w:p w14:paraId="21120E6D" w14:textId="77777777" w:rsidR="008D7972" w:rsidRPr="008A36C9" w:rsidRDefault="008D7972" w:rsidP="00B0375A">
            <w:pPr>
              <w:jc w:val="center"/>
              <w:rPr>
                <w:sz w:val="20"/>
                <w:szCs w:val="20"/>
              </w:rPr>
            </w:pPr>
            <w:r w:rsidRPr="008A36C9">
              <w:rPr>
                <w:sz w:val="20"/>
                <w:szCs w:val="20"/>
              </w:rPr>
              <w:t>6</w:t>
            </w:r>
          </w:p>
        </w:tc>
      </w:tr>
      <w:tr w:rsidR="008D7972" w14:paraId="63BB24C9" w14:textId="77777777" w:rsidTr="00B0375A">
        <w:tc>
          <w:tcPr>
            <w:tcW w:w="14267" w:type="dxa"/>
            <w:gridSpan w:val="6"/>
            <w:tcBorders>
              <w:left w:val="single" w:sz="6" w:space="0" w:color="000000"/>
              <w:bottom w:val="single" w:sz="4" w:space="0" w:color="auto"/>
            </w:tcBorders>
          </w:tcPr>
          <w:p w14:paraId="043AEDA2" w14:textId="77777777" w:rsidR="008D7972" w:rsidRPr="00712B66" w:rsidRDefault="008D7972" w:rsidP="00B0375A">
            <w:pPr>
              <w:jc w:val="center"/>
            </w:pPr>
            <w:r>
              <w:t>Nesaskaņotu iebildumu nav.</w:t>
            </w:r>
          </w:p>
        </w:tc>
      </w:tr>
    </w:tbl>
    <w:p w14:paraId="1D7F110F" w14:textId="77777777" w:rsidR="008D7972" w:rsidRPr="00712B66" w:rsidRDefault="008D7972" w:rsidP="008D7972">
      <w:pPr>
        <w:pStyle w:val="naisf"/>
        <w:spacing w:before="0" w:after="0"/>
        <w:ind w:firstLine="0"/>
      </w:pPr>
    </w:p>
    <w:p w14:paraId="2EBE1E5A" w14:textId="77777777" w:rsidR="008D7972" w:rsidRPr="00712B66" w:rsidRDefault="008D7972" w:rsidP="008D7972">
      <w:pPr>
        <w:pStyle w:val="naisf"/>
        <w:spacing w:before="0" w:after="0"/>
        <w:ind w:firstLine="0"/>
        <w:rPr>
          <w:b/>
        </w:rPr>
      </w:pPr>
      <w:r w:rsidRPr="00712B66">
        <w:rPr>
          <w:b/>
        </w:rPr>
        <w:t>Informācija par starpministriju (starpinstitūciju) sanāksmi vai elektronisko saskaņošanu</w:t>
      </w:r>
    </w:p>
    <w:p w14:paraId="4E9F3B7C" w14:textId="77777777" w:rsidR="008D7972" w:rsidRPr="00712B66" w:rsidRDefault="008D7972" w:rsidP="008D7972">
      <w:pPr>
        <w:pStyle w:val="naisf"/>
        <w:spacing w:before="0" w:after="0"/>
        <w:ind w:firstLine="0"/>
        <w:rPr>
          <w:b/>
        </w:rPr>
      </w:pPr>
    </w:p>
    <w:tbl>
      <w:tblPr>
        <w:tblW w:w="13008" w:type="dxa"/>
        <w:tblLook w:val="00A0" w:firstRow="1" w:lastRow="0" w:firstColumn="1" w:lastColumn="0" w:noHBand="0" w:noVBand="0"/>
      </w:tblPr>
      <w:tblGrid>
        <w:gridCol w:w="6345"/>
        <w:gridCol w:w="6663"/>
      </w:tblGrid>
      <w:tr w:rsidR="008D7972" w14:paraId="69530F6F" w14:textId="77777777" w:rsidTr="00B0375A">
        <w:tc>
          <w:tcPr>
            <w:tcW w:w="6345" w:type="dxa"/>
          </w:tcPr>
          <w:p w14:paraId="4DB9E740" w14:textId="77777777" w:rsidR="008D7972" w:rsidRPr="00712B66" w:rsidRDefault="008D7972" w:rsidP="00B0375A">
            <w:pPr>
              <w:pStyle w:val="naisf"/>
              <w:spacing w:before="0" w:after="0"/>
              <w:ind w:firstLine="0"/>
            </w:pPr>
            <w:r w:rsidRPr="00712B66">
              <w:t>Datums</w:t>
            </w:r>
          </w:p>
        </w:tc>
        <w:tc>
          <w:tcPr>
            <w:tcW w:w="6663" w:type="dxa"/>
            <w:tcBorders>
              <w:bottom w:val="single" w:sz="4" w:space="0" w:color="auto"/>
            </w:tcBorders>
          </w:tcPr>
          <w:p w14:paraId="6FE96EF8" w14:textId="0E513513" w:rsidR="008D7972" w:rsidRPr="00712B66" w:rsidRDefault="008D7972" w:rsidP="00B0375A">
            <w:pPr>
              <w:pStyle w:val="NormalWeb"/>
              <w:spacing w:before="0" w:beforeAutospacing="0" w:after="0" w:afterAutospacing="0"/>
            </w:pPr>
            <w:r>
              <w:t>2020.gada aprīlis</w:t>
            </w:r>
          </w:p>
        </w:tc>
      </w:tr>
      <w:tr w:rsidR="008D7972" w14:paraId="7B26933D" w14:textId="77777777" w:rsidTr="00B0375A">
        <w:tc>
          <w:tcPr>
            <w:tcW w:w="6345" w:type="dxa"/>
          </w:tcPr>
          <w:p w14:paraId="32841288" w14:textId="77777777" w:rsidR="008D7972" w:rsidRPr="00712B66" w:rsidRDefault="008D7972" w:rsidP="00B0375A">
            <w:pPr>
              <w:pStyle w:val="naisf"/>
              <w:spacing w:before="0" w:after="0"/>
              <w:ind w:firstLine="0"/>
            </w:pPr>
          </w:p>
        </w:tc>
        <w:tc>
          <w:tcPr>
            <w:tcW w:w="6663" w:type="dxa"/>
            <w:tcBorders>
              <w:top w:val="single" w:sz="4" w:space="0" w:color="auto"/>
            </w:tcBorders>
          </w:tcPr>
          <w:p w14:paraId="0FC7B2E4" w14:textId="77777777" w:rsidR="008D7972" w:rsidRPr="00712B66" w:rsidRDefault="008D7972" w:rsidP="00B0375A">
            <w:pPr>
              <w:pStyle w:val="NormalWeb"/>
              <w:spacing w:before="0" w:beforeAutospacing="0" w:after="0" w:afterAutospacing="0"/>
              <w:ind w:firstLine="720"/>
            </w:pPr>
          </w:p>
        </w:tc>
      </w:tr>
      <w:tr w:rsidR="008D7972" w14:paraId="3A3A92BA" w14:textId="77777777" w:rsidTr="00B0375A">
        <w:tc>
          <w:tcPr>
            <w:tcW w:w="6345" w:type="dxa"/>
          </w:tcPr>
          <w:p w14:paraId="11EB9721" w14:textId="77777777" w:rsidR="008D7972" w:rsidRPr="00712B66" w:rsidRDefault="008D7972" w:rsidP="00B0375A">
            <w:pPr>
              <w:pStyle w:val="naiskr"/>
              <w:spacing w:before="0" w:after="0"/>
            </w:pPr>
            <w:r>
              <w:t>Saskaņošanas d</w:t>
            </w:r>
            <w:r w:rsidRPr="00712B66">
              <w:t>alībnieki</w:t>
            </w:r>
          </w:p>
        </w:tc>
        <w:tc>
          <w:tcPr>
            <w:tcW w:w="6663" w:type="dxa"/>
          </w:tcPr>
          <w:p w14:paraId="16118C28" w14:textId="77777777" w:rsidR="008D7972" w:rsidRPr="00712B66" w:rsidRDefault="008D7972" w:rsidP="00B0375A">
            <w:pPr>
              <w:pStyle w:val="NormalWeb"/>
              <w:spacing w:before="0" w:beforeAutospacing="0" w:after="0" w:afterAutospacing="0"/>
            </w:pPr>
            <w:r w:rsidRPr="0083551B">
              <w:t>Finanšu ministrija, Tieslietu min</w:t>
            </w:r>
            <w:r>
              <w:t>istrija, Latvijas Pašvaldību savienība un Vides aizsardzības un reģionālās attīstības ministrija</w:t>
            </w:r>
          </w:p>
        </w:tc>
      </w:tr>
    </w:tbl>
    <w:p w14:paraId="741BCC3F" w14:textId="77777777" w:rsidR="008D7972" w:rsidRDefault="008D7972" w:rsidP="008D7972"/>
    <w:p w14:paraId="6977958E" w14:textId="77777777" w:rsidR="008D7972" w:rsidRDefault="008D7972" w:rsidP="008D7972"/>
    <w:tbl>
      <w:tblPr>
        <w:tblpPr w:leftFromText="180" w:rightFromText="180" w:vertAnchor="text" w:tblpY="1"/>
        <w:tblOverlap w:val="never"/>
        <w:tblW w:w="14142" w:type="dxa"/>
        <w:tblLook w:val="00A0" w:firstRow="1" w:lastRow="0" w:firstColumn="1" w:lastColumn="0" w:noHBand="0" w:noVBand="0"/>
      </w:tblPr>
      <w:tblGrid>
        <w:gridCol w:w="6345"/>
        <w:gridCol w:w="7797"/>
      </w:tblGrid>
      <w:tr w:rsidR="008D7972" w14:paraId="7E6BFFB9" w14:textId="77777777" w:rsidTr="00B0375A">
        <w:trPr>
          <w:trHeight w:val="285"/>
        </w:trPr>
        <w:tc>
          <w:tcPr>
            <w:tcW w:w="6345" w:type="dxa"/>
          </w:tcPr>
          <w:p w14:paraId="2BB14E6A" w14:textId="77777777" w:rsidR="008D7972" w:rsidRPr="00712B66" w:rsidRDefault="008D7972" w:rsidP="00B0375A">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7797" w:type="dxa"/>
          </w:tcPr>
          <w:p w14:paraId="4C03C15C" w14:textId="45F33F1D" w:rsidR="003477DF" w:rsidRDefault="003477DF" w:rsidP="003477DF">
            <w:pPr>
              <w:pStyle w:val="naiskr"/>
            </w:pPr>
            <w:r w:rsidRPr="003477DF">
              <w:t>Finanšu ministrijas 2020.gada 3.aprīļa atzinums  Nr. 12/A-7/1662</w:t>
            </w:r>
          </w:p>
          <w:p w14:paraId="1811D02D" w14:textId="1FC90917" w:rsidR="008D7972" w:rsidRPr="00712B66" w:rsidRDefault="008D7972" w:rsidP="003477DF">
            <w:pPr>
              <w:pStyle w:val="naiskr"/>
              <w:spacing w:before="0" w:after="0"/>
            </w:pPr>
            <w:r>
              <w:t>Tieslietu ministrijas 20</w:t>
            </w:r>
            <w:r w:rsidR="00C76CC3">
              <w:t>20</w:t>
            </w:r>
            <w:r>
              <w:t>.gada 6.</w:t>
            </w:r>
            <w:r w:rsidR="00C76CC3">
              <w:t xml:space="preserve">aprīļa </w:t>
            </w:r>
            <w:r>
              <w:t>atzinums Nr.</w:t>
            </w:r>
            <w:bookmarkStart w:id="0" w:name="lietas_nr"/>
            <w:r w:rsidRPr="00DD39A1">
              <w:rPr>
                <w:lang w:eastAsia="en-US"/>
              </w:rPr>
              <w:t xml:space="preserve"> </w:t>
            </w:r>
            <w:r w:rsidRPr="009F2EBB">
              <w:rPr>
                <w:rFonts w:eastAsia="Calibri"/>
                <w:szCs w:val="22"/>
                <w:lang w:eastAsia="en-US"/>
              </w:rPr>
              <w:t>1-9.1/</w:t>
            </w:r>
            <w:bookmarkEnd w:id="0"/>
            <w:r w:rsidR="00C76CC3">
              <w:rPr>
                <w:rFonts w:eastAsia="Calibri"/>
                <w:szCs w:val="22"/>
                <w:lang w:eastAsia="en-US"/>
              </w:rPr>
              <w:t>355</w:t>
            </w:r>
          </w:p>
        </w:tc>
      </w:tr>
      <w:tr w:rsidR="008D7972" w14:paraId="5A12F668" w14:textId="77777777" w:rsidTr="00B0375A">
        <w:trPr>
          <w:gridAfter w:val="1"/>
          <w:wAfter w:w="7797" w:type="dxa"/>
        </w:trPr>
        <w:tc>
          <w:tcPr>
            <w:tcW w:w="6345" w:type="dxa"/>
          </w:tcPr>
          <w:p w14:paraId="103E50F3" w14:textId="77777777" w:rsidR="008D7972" w:rsidRDefault="008D7972" w:rsidP="00B0375A">
            <w:pPr>
              <w:pStyle w:val="naiskr"/>
              <w:spacing w:before="0" w:after="0"/>
            </w:pPr>
          </w:p>
          <w:p w14:paraId="41B42DC1" w14:textId="77777777" w:rsidR="008D7972" w:rsidRDefault="008D7972" w:rsidP="00B0375A">
            <w:pPr>
              <w:pStyle w:val="naiskr"/>
              <w:spacing w:before="0" w:after="0"/>
            </w:pPr>
          </w:p>
          <w:p w14:paraId="576E193B" w14:textId="77777777" w:rsidR="008D7972" w:rsidRDefault="008D7972" w:rsidP="00B0375A">
            <w:pPr>
              <w:pStyle w:val="naiskr"/>
              <w:spacing w:before="0" w:after="0"/>
            </w:pPr>
            <w:r w:rsidRPr="00712B66">
              <w:t>Ministrijas (citas institūcijas), kuras nav ieradušās uz sanāksmi vai kuras nav atbildējušas uz uzaicinājumu piedalīties elektroniskajā saskaņošanā</w:t>
            </w:r>
          </w:p>
          <w:p w14:paraId="384C16C9" w14:textId="06E9EE78" w:rsidR="000A1811" w:rsidRPr="00712B66" w:rsidRDefault="000A1811" w:rsidP="00B0375A">
            <w:pPr>
              <w:pStyle w:val="naiskr"/>
              <w:spacing w:before="0" w:after="0"/>
            </w:pPr>
          </w:p>
        </w:tc>
      </w:tr>
      <w:tr w:rsidR="008D7972" w14:paraId="73765043" w14:textId="77777777" w:rsidTr="00B0375A">
        <w:trPr>
          <w:gridAfter w:val="1"/>
          <w:wAfter w:w="7797" w:type="dxa"/>
        </w:trPr>
        <w:tc>
          <w:tcPr>
            <w:tcW w:w="6345" w:type="dxa"/>
          </w:tcPr>
          <w:p w14:paraId="2483E85F" w14:textId="77777777" w:rsidR="008D7972" w:rsidRDefault="008D7972" w:rsidP="00B0375A">
            <w:pPr>
              <w:pStyle w:val="naiskr"/>
              <w:spacing w:before="0" w:after="0"/>
            </w:pPr>
          </w:p>
        </w:tc>
      </w:tr>
    </w:tbl>
    <w:p w14:paraId="1CF20CAF" w14:textId="77777777" w:rsidR="008D7972" w:rsidRPr="00160F60" w:rsidRDefault="008D7972" w:rsidP="008D7972">
      <w:pPr>
        <w:pStyle w:val="naisf"/>
        <w:spacing w:before="0" w:after="0"/>
        <w:ind w:firstLine="0"/>
        <w:rPr>
          <w:sz w:val="16"/>
          <w:szCs w:val="16"/>
        </w:rPr>
      </w:pPr>
    </w:p>
    <w:p w14:paraId="0CDD503F" w14:textId="77777777" w:rsidR="008D7972" w:rsidRPr="00712B66" w:rsidRDefault="008D7972" w:rsidP="008D7972">
      <w:pPr>
        <w:pStyle w:val="naisf"/>
        <w:spacing w:before="0" w:after="0"/>
        <w:ind w:firstLine="0"/>
        <w:jc w:val="center"/>
        <w:rPr>
          <w:b/>
        </w:rPr>
      </w:pPr>
      <w:r w:rsidRPr="00712B66">
        <w:rPr>
          <w:b/>
        </w:rPr>
        <w:lastRenderedPageBreak/>
        <w:t>II. Jautājumi, par kuriem saskaņošanā vienošan</w:t>
      </w:r>
      <w:r>
        <w:rPr>
          <w:b/>
        </w:rPr>
        <w:t>ā</w:t>
      </w:r>
      <w:r w:rsidRPr="00712B66">
        <w:rPr>
          <w:b/>
        </w:rPr>
        <w:t>s ir panākta</w:t>
      </w:r>
    </w:p>
    <w:p w14:paraId="215C3CFB" w14:textId="77777777" w:rsidR="008D7972" w:rsidRPr="00712B66" w:rsidRDefault="008D7972" w:rsidP="008D7972">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377"/>
        <w:gridCol w:w="4820"/>
        <w:gridCol w:w="3118"/>
        <w:gridCol w:w="3544"/>
      </w:tblGrid>
      <w:tr w:rsidR="008D7972" w14:paraId="73030716" w14:textId="77777777" w:rsidTr="00B0375A">
        <w:tc>
          <w:tcPr>
            <w:tcW w:w="708" w:type="dxa"/>
            <w:tcBorders>
              <w:top w:val="single" w:sz="6" w:space="0" w:color="000000"/>
              <w:left w:val="single" w:sz="6" w:space="0" w:color="000000"/>
              <w:bottom w:val="single" w:sz="6" w:space="0" w:color="000000"/>
              <w:right w:val="single" w:sz="6" w:space="0" w:color="000000"/>
            </w:tcBorders>
            <w:vAlign w:val="center"/>
          </w:tcPr>
          <w:p w14:paraId="6A9C3695" w14:textId="77777777" w:rsidR="008D7972" w:rsidRPr="00712B66" w:rsidRDefault="008D7972" w:rsidP="00B0375A">
            <w:pPr>
              <w:pStyle w:val="naisc"/>
              <w:spacing w:before="0" w:after="0"/>
            </w:pPr>
            <w:r w:rsidRPr="00712B66">
              <w:t>Nr. p.</w:t>
            </w:r>
            <w:r>
              <w:t> </w:t>
            </w:r>
            <w:r w:rsidRPr="00712B66">
              <w:t>k.</w:t>
            </w:r>
          </w:p>
        </w:tc>
        <w:tc>
          <w:tcPr>
            <w:tcW w:w="2377" w:type="dxa"/>
            <w:tcBorders>
              <w:top w:val="single" w:sz="6" w:space="0" w:color="000000"/>
              <w:left w:val="single" w:sz="6" w:space="0" w:color="000000"/>
              <w:bottom w:val="single" w:sz="6" w:space="0" w:color="000000"/>
              <w:right w:val="single" w:sz="6" w:space="0" w:color="000000"/>
            </w:tcBorders>
            <w:vAlign w:val="center"/>
          </w:tcPr>
          <w:p w14:paraId="05E6E453" w14:textId="77777777" w:rsidR="008D7972" w:rsidRPr="00712B66" w:rsidRDefault="008D7972" w:rsidP="00B0375A">
            <w:pPr>
              <w:pStyle w:val="naisc"/>
              <w:spacing w:before="0" w:after="0"/>
              <w:ind w:firstLine="12"/>
            </w:pPr>
            <w:r w:rsidRPr="00712B66">
              <w:t>Saskaņošanai nosūtītā projekta redakcija (konkrēta punkta (panta) redakcija)</w:t>
            </w:r>
          </w:p>
        </w:tc>
        <w:tc>
          <w:tcPr>
            <w:tcW w:w="4820" w:type="dxa"/>
            <w:tcBorders>
              <w:top w:val="single" w:sz="6" w:space="0" w:color="000000"/>
              <w:left w:val="single" w:sz="6" w:space="0" w:color="000000"/>
              <w:bottom w:val="single" w:sz="6" w:space="0" w:color="000000"/>
              <w:right w:val="single" w:sz="6" w:space="0" w:color="000000"/>
            </w:tcBorders>
            <w:vAlign w:val="center"/>
          </w:tcPr>
          <w:p w14:paraId="05D1F0BD" w14:textId="77777777" w:rsidR="008D7972" w:rsidRPr="00712B66" w:rsidRDefault="008D7972" w:rsidP="00B0375A">
            <w:pPr>
              <w:pStyle w:val="naisc"/>
              <w:spacing w:before="0" w:after="0"/>
              <w:ind w:right="3"/>
            </w:pPr>
            <w:r w:rsidRPr="00712B66">
              <w:t>Atzinumā norādītais ministrijas (citas institūcijas) iebildums, kā arī saskaņošanā papildus izteiktais iebildums par projekta konkrēto punktu (pantu)</w:t>
            </w:r>
          </w:p>
        </w:tc>
        <w:tc>
          <w:tcPr>
            <w:tcW w:w="3118" w:type="dxa"/>
            <w:tcBorders>
              <w:top w:val="single" w:sz="6" w:space="0" w:color="000000"/>
              <w:left w:val="single" w:sz="6" w:space="0" w:color="000000"/>
              <w:bottom w:val="single" w:sz="6" w:space="0" w:color="000000"/>
              <w:right w:val="single" w:sz="6" w:space="0" w:color="000000"/>
            </w:tcBorders>
            <w:vAlign w:val="center"/>
          </w:tcPr>
          <w:p w14:paraId="620D390E" w14:textId="77777777" w:rsidR="008D7972" w:rsidRPr="00712B66" w:rsidRDefault="008D7972" w:rsidP="00B0375A">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3544" w:type="dxa"/>
            <w:tcBorders>
              <w:top w:val="single" w:sz="4" w:space="0" w:color="auto"/>
              <w:left w:val="single" w:sz="4" w:space="0" w:color="auto"/>
              <w:bottom w:val="single" w:sz="4" w:space="0" w:color="auto"/>
            </w:tcBorders>
            <w:vAlign w:val="center"/>
          </w:tcPr>
          <w:p w14:paraId="3052C958" w14:textId="77777777" w:rsidR="008D7972" w:rsidRPr="00712B66" w:rsidRDefault="008D7972" w:rsidP="00B0375A">
            <w:pPr>
              <w:jc w:val="center"/>
            </w:pPr>
            <w:r w:rsidRPr="00712B66">
              <w:t>Projekta attiecīgā punkta (panta) galīgā redakcija</w:t>
            </w:r>
          </w:p>
        </w:tc>
      </w:tr>
      <w:tr w:rsidR="008D7972" w14:paraId="09FA31ED" w14:textId="77777777" w:rsidTr="00B0375A">
        <w:tc>
          <w:tcPr>
            <w:tcW w:w="708" w:type="dxa"/>
            <w:tcBorders>
              <w:top w:val="single" w:sz="6" w:space="0" w:color="000000"/>
              <w:left w:val="single" w:sz="6" w:space="0" w:color="000000"/>
              <w:bottom w:val="single" w:sz="6" w:space="0" w:color="000000"/>
              <w:right w:val="single" w:sz="6" w:space="0" w:color="000000"/>
            </w:tcBorders>
          </w:tcPr>
          <w:p w14:paraId="5633DA31" w14:textId="77777777" w:rsidR="008D7972" w:rsidRPr="003B71E0" w:rsidRDefault="008D7972" w:rsidP="00B0375A">
            <w:pPr>
              <w:pStyle w:val="naisc"/>
              <w:spacing w:before="0" w:after="0"/>
              <w:rPr>
                <w:sz w:val="20"/>
                <w:szCs w:val="20"/>
              </w:rPr>
            </w:pPr>
            <w:r w:rsidRPr="003B71E0">
              <w:rPr>
                <w:sz w:val="20"/>
                <w:szCs w:val="20"/>
              </w:rPr>
              <w:t>1</w:t>
            </w:r>
          </w:p>
        </w:tc>
        <w:tc>
          <w:tcPr>
            <w:tcW w:w="2377" w:type="dxa"/>
            <w:tcBorders>
              <w:top w:val="single" w:sz="6" w:space="0" w:color="000000"/>
              <w:left w:val="single" w:sz="6" w:space="0" w:color="000000"/>
              <w:bottom w:val="single" w:sz="6" w:space="0" w:color="000000"/>
              <w:right w:val="single" w:sz="6" w:space="0" w:color="000000"/>
            </w:tcBorders>
          </w:tcPr>
          <w:p w14:paraId="1E4665BD" w14:textId="77777777" w:rsidR="008D7972" w:rsidRPr="003B71E0" w:rsidRDefault="008D7972" w:rsidP="00B0375A">
            <w:pPr>
              <w:pStyle w:val="naisc"/>
              <w:spacing w:before="0" w:after="0"/>
              <w:rPr>
                <w:sz w:val="20"/>
                <w:szCs w:val="20"/>
              </w:rPr>
            </w:pPr>
            <w:r>
              <w:rPr>
                <w:sz w:val="20"/>
                <w:szCs w:val="20"/>
              </w:rPr>
              <w:t>2</w:t>
            </w:r>
          </w:p>
        </w:tc>
        <w:tc>
          <w:tcPr>
            <w:tcW w:w="4820" w:type="dxa"/>
            <w:tcBorders>
              <w:top w:val="single" w:sz="6" w:space="0" w:color="000000"/>
              <w:left w:val="single" w:sz="6" w:space="0" w:color="000000"/>
              <w:bottom w:val="single" w:sz="6" w:space="0" w:color="000000"/>
              <w:right w:val="single" w:sz="6" w:space="0" w:color="000000"/>
            </w:tcBorders>
          </w:tcPr>
          <w:p w14:paraId="0DB9D8A2" w14:textId="77777777" w:rsidR="008D7972" w:rsidRPr="003B71E0" w:rsidRDefault="008D7972" w:rsidP="00B0375A">
            <w:pPr>
              <w:pStyle w:val="naisc"/>
              <w:spacing w:before="0" w:after="0"/>
              <w:rPr>
                <w:sz w:val="20"/>
                <w:szCs w:val="20"/>
              </w:rPr>
            </w:pPr>
            <w:r w:rsidRPr="003B71E0">
              <w:rPr>
                <w:sz w:val="20"/>
                <w:szCs w:val="20"/>
              </w:rPr>
              <w:t>3</w:t>
            </w:r>
          </w:p>
        </w:tc>
        <w:tc>
          <w:tcPr>
            <w:tcW w:w="3118" w:type="dxa"/>
            <w:tcBorders>
              <w:top w:val="single" w:sz="6" w:space="0" w:color="000000"/>
              <w:left w:val="single" w:sz="6" w:space="0" w:color="000000"/>
              <w:bottom w:val="single" w:sz="6" w:space="0" w:color="000000"/>
              <w:right w:val="single" w:sz="6" w:space="0" w:color="000000"/>
            </w:tcBorders>
          </w:tcPr>
          <w:p w14:paraId="2DB87194" w14:textId="77777777" w:rsidR="008D7972" w:rsidRPr="003B71E0" w:rsidRDefault="008D7972" w:rsidP="00B0375A">
            <w:pPr>
              <w:pStyle w:val="naisc"/>
              <w:spacing w:before="0" w:after="0"/>
              <w:rPr>
                <w:sz w:val="20"/>
                <w:szCs w:val="20"/>
              </w:rPr>
            </w:pPr>
            <w:r w:rsidRPr="003B71E0">
              <w:rPr>
                <w:sz w:val="20"/>
                <w:szCs w:val="20"/>
              </w:rPr>
              <w:t>4</w:t>
            </w:r>
          </w:p>
        </w:tc>
        <w:tc>
          <w:tcPr>
            <w:tcW w:w="3544" w:type="dxa"/>
            <w:tcBorders>
              <w:top w:val="single" w:sz="4" w:space="0" w:color="auto"/>
              <w:left w:val="single" w:sz="4" w:space="0" w:color="auto"/>
              <w:bottom w:val="single" w:sz="4" w:space="0" w:color="auto"/>
            </w:tcBorders>
          </w:tcPr>
          <w:p w14:paraId="17EA137C" w14:textId="77777777" w:rsidR="008D7972" w:rsidRPr="003B71E0" w:rsidRDefault="008D7972" w:rsidP="00B0375A">
            <w:pPr>
              <w:jc w:val="center"/>
              <w:rPr>
                <w:sz w:val="20"/>
                <w:szCs w:val="20"/>
              </w:rPr>
            </w:pPr>
            <w:r w:rsidRPr="003B71E0">
              <w:rPr>
                <w:sz w:val="20"/>
                <w:szCs w:val="20"/>
              </w:rPr>
              <w:t>5</w:t>
            </w:r>
          </w:p>
        </w:tc>
      </w:tr>
      <w:tr w:rsidR="008D7972" w14:paraId="16A027C3" w14:textId="77777777" w:rsidTr="00B0375A">
        <w:tc>
          <w:tcPr>
            <w:tcW w:w="708" w:type="dxa"/>
            <w:tcBorders>
              <w:top w:val="single" w:sz="6" w:space="0" w:color="000000"/>
              <w:left w:val="single" w:sz="6" w:space="0" w:color="000000"/>
              <w:bottom w:val="single" w:sz="6" w:space="0" w:color="000000"/>
              <w:right w:val="single" w:sz="6" w:space="0" w:color="000000"/>
            </w:tcBorders>
          </w:tcPr>
          <w:p w14:paraId="5E59F536" w14:textId="77777777" w:rsidR="008D7972" w:rsidRPr="008E1ED9" w:rsidRDefault="008D7972" w:rsidP="00B0375A">
            <w:pPr>
              <w:pStyle w:val="naisc"/>
              <w:spacing w:before="0" w:after="0"/>
            </w:pPr>
            <w:r w:rsidRPr="008E1ED9">
              <w:t>1.</w:t>
            </w:r>
          </w:p>
        </w:tc>
        <w:tc>
          <w:tcPr>
            <w:tcW w:w="2377" w:type="dxa"/>
            <w:tcBorders>
              <w:top w:val="single" w:sz="6" w:space="0" w:color="000000"/>
              <w:left w:val="single" w:sz="6" w:space="0" w:color="000000"/>
              <w:bottom w:val="single" w:sz="6" w:space="0" w:color="000000"/>
              <w:right w:val="single" w:sz="6" w:space="0" w:color="000000"/>
            </w:tcBorders>
          </w:tcPr>
          <w:p w14:paraId="2A7B4295" w14:textId="77777777" w:rsidR="008D7972" w:rsidRDefault="00D047A3" w:rsidP="002A7C4B">
            <w:pPr>
              <w:pStyle w:val="naisc"/>
              <w:spacing w:before="0" w:after="0"/>
              <w:jc w:val="both"/>
              <w:rPr>
                <w:b/>
                <w:u w:val="single"/>
              </w:rPr>
            </w:pPr>
            <w:r>
              <w:rPr>
                <w:b/>
                <w:u w:val="single"/>
              </w:rPr>
              <w:t>Rīkojuma p</w:t>
            </w:r>
            <w:r w:rsidR="003F2C2F">
              <w:rPr>
                <w:b/>
                <w:u w:val="single"/>
              </w:rPr>
              <w:t xml:space="preserve">rojekta </w:t>
            </w:r>
            <w:r w:rsidR="00A65161">
              <w:rPr>
                <w:b/>
                <w:u w:val="single"/>
              </w:rPr>
              <w:t>1</w:t>
            </w:r>
            <w:r w:rsidR="003F2C2F">
              <w:rPr>
                <w:b/>
                <w:u w:val="single"/>
              </w:rPr>
              <w:t>.punkts</w:t>
            </w:r>
            <w:r w:rsidR="00A65161">
              <w:rPr>
                <w:b/>
                <w:u w:val="single"/>
              </w:rPr>
              <w:t>:</w:t>
            </w:r>
          </w:p>
          <w:p w14:paraId="0BE74417" w14:textId="2CE2A9A6" w:rsidR="00A65161" w:rsidRDefault="00A65161" w:rsidP="002A7C4B">
            <w:pPr>
              <w:pStyle w:val="naisc"/>
              <w:spacing w:before="0" w:after="0"/>
              <w:jc w:val="both"/>
            </w:pPr>
            <w:r>
              <w:t>“</w:t>
            </w:r>
            <w:r w:rsidR="00A472AB">
              <w:t xml:space="preserve">1. </w:t>
            </w:r>
            <w:r w:rsidR="00616A01" w:rsidRPr="00616A01">
              <w:t>Saskaņā ar Publiskas personas mantas atsavināšanas likuma 42. panta pirmo daļu, 42.</w:t>
            </w:r>
            <w:r w:rsidR="00616A01" w:rsidRPr="00616A01">
              <w:rPr>
                <w:vertAlign w:val="superscript"/>
              </w:rPr>
              <w:t>1</w:t>
            </w:r>
            <w:r w:rsidR="00616A01" w:rsidRPr="00616A01">
              <w:t xml:space="preserve"> un 43. pantu atļaut AS </w:t>
            </w:r>
            <w:r w:rsidR="00616A01" w:rsidRPr="00616A01">
              <w:rPr>
                <w:bCs/>
              </w:rPr>
              <w:t xml:space="preserve">“Publisko aktīvu pārvaldītājs Possessor” </w:t>
            </w:r>
            <w:r w:rsidR="00616A01" w:rsidRPr="00616A01">
              <w:t xml:space="preserve">nodot bez atlīdzības Jēkabpils pilsētas pašvaldībai īpašumā  valstij piekrītošo dzīvokļa īpašumu (nekustamā īpašuma kadastra Nr. 5601 900 3762) – dzīvokli Nr.16 (telpu grupas kadastra apzīmējums 5601 002 2787 001 016) un tam piekrītošās 438/39774 kopīpašuma domājamās daļas no </w:t>
            </w:r>
            <w:r w:rsidR="00616A01" w:rsidRPr="00616A01">
              <w:lastRenderedPageBreak/>
              <w:t>dzīvojamās mājas (būves kadastra apzīmējums 5601 002 2787 001) un zemes vienības (zemes vienības kadastra apzīmējums 5601 002 2787) - Viesītes ielā 47, Jēkabpilī (turpmāk - dzīvokļa īpašums), pašvaldības autonomās funkcijas īstenošanai atbilstoši likuma “Par pašvaldībām” 15.panta pirmajai daļai.</w:t>
            </w:r>
            <w:r>
              <w:t>”</w:t>
            </w:r>
          </w:p>
          <w:p w14:paraId="3BB3EE05" w14:textId="5195F01E" w:rsidR="00A65161" w:rsidRPr="00A65161" w:rsidRDefault="00A65161" w:rsidP="002A7C4B">
            <w:pPr>
              <w:pStyle w:val="naisc"/>
              <w:jc w:val="both"/>
              <w:rPr>
                <w:b/>
                <w:u w:val="single"/>
              </w:rPr>
            </w:pPr>
            <w:r w:rsidRPr="00A65161">
              <w:rPr>
                <w:b/>
                <w:u w:val="single"/>
              </w:rPr>
              <w:t xml:space="preserve">Rīkojuma projekta </w:t>
            </w:r>
            <w:r>
              <w:rPr>
                <w:b/>
                <w:u w:val="single"/>
              </w:rPr>
              <w:t>3</w:t>
            </w:r>
            <w:r w:rsidRPr="00A65161">
              <w:rPr>
                <w:b/>
                <w:u w:val="single"/>
              </w:rPr>
              <w:t>.punkts:</w:t>
            </w:r>
          </w:p>
          <w:p w14:paraId="70008826" w14:textId="77777777" w:rsidR="00A65161" w:rsidRDefault="00A65161" w:rsidP="002A7C4B">
            <w:pPr>
              <w:pStyle w:val="naisc"/>
              <w:jc w:val="both"/>
            </w:pPr>
            <w:r>
              <w:t>“</w:t>
            </w:r>
            <w:r w:rsidR="00A472AB">
              <w:t>3.</w:t>
            </w:r>
            <w:r w:rsidR="00A472AB" w:rsidRPr="00A472AB">
              <w:t>Pilnvarot Jēkabpils pilsētas pašvaldību parakstīt nostiprinājuma lūgumu par īpašuma tiesību nostiprināšanu zemesgrāmatā valstij uz dzīvokļa īpašumu.</w:t>
            </w:r>
            <w:r>
              <w:t>”</w:t>
            </w:r>
          </w:p>
          <w:p w14:paraId="3C210796" w14:textId="6D9D9670" w:rsidR="007961AD" w:rsidRPr="007961AD" w:rsidRDefault="007961AD" w:rsidP="002A7C4B">
            <w:pPr>
              <w:pStyle w:val="naisc"/>
              <w:jc w:val="both"/>
              <w:rPr>
                <w:b/>
                <w:u w:val="single"/>
              </w:rPr>
            </w:pPr>
            <w:r w:rsidRPr="007961AD">
              <w:rPr>
                <w:b/>
                <w:u w:val="single"/>
              </w:rPr>
              <w:t>Anotācijas I. sadaļas 2.punkts.</w:t>
            </w:r>
          </w:p>
        </w:tc>
        <w:tc>
          <w:tcPr>
            <w:tcW w:w="4820" w:type="dxa"/>
            <w:tcBorders>
              <w:top w:val="single" w:sz="6" w:space="0" w:color="000000"/>
              <w:left w:val="single" w:sz="6" w:space="0" w:color="000000"/>
              <w:bottom w:val="single" w:sz="6" w:space="0" w:color="000000"/>
              <w:right w:val="single" w:sz="6" w:space="0" w:color="000000"/>
            </w:tcBorders>
          </w:tcPr>
          <w:p w14:paraId="4F61805E" w14:textId="77777777" w:rsidR="00D95665" w:rsidRDefault="008D7972" w:rsidP="00B76931">
            <w:pPr>
              <w:pStyle w:val="naisc"/>
              <w:spacing w:before="0" w:after="0"/>
              <w:jc w:val="both"/>
              <w:rPr>
                <w:b/>
                <w:u w:val="single"/>
              </w:rPr>
            </w:pPr>
            <w:r>
              <w:rPr>
                <w:b/>
                <w:u w:val="single"/>
              </w:rPr>
              <w:lastRenderedPageBreak/>
              <w:t xml:space="preserve">Tieslietu </w:t>
            </w:r>
            <w:r w:rsidRPr="00732471">
              <w:rPr>
                <w:b/>
                <w:u w:val="single"/>
              </w:rPr>
              <w:t>ministrija</w:t>
            </w:r>
            <w:r>
              <w:rPr>
                <w:b/>
                <w:u w:val="single"/>
              </w:rPr>
              <w:t>s</w:t>
            </w:r>
            <w:r w:rsidR="003F2C2F">
              <w:rPr>
                <w:b/>
                <w:u w:val="single"/>
              </w:rPr>
              <w:t xml:space="preserve"> 1.</w:t>
            </w:r>
            <w:r>
              <w:rPr>
                <w:b/>
                <w:u w:val="single"/>
              </w:rPr>
              <w:t xml:space="preserve"> iebildums</w:t>
            </w:r>
          </w:p>
          <w:p w14:paraId="1266B14D" w14:textId="2A105389" w:rsidR="00D95665" w:rsidRPr="00D95665" w:rsidRDefault="00D95665" w:rsidP="00B76931">
            <w:pPr>
              <w:pStyle w:val="naisc"/>
              <w:spacing w:before="0" w:after="0"/>
              <w:jc w:val="both"/>
              <w:rPr>
                <w:b/>
                <w:u w:val="single"/>
              </w:rPr>
            </w:pPr>
            <w:r w:rsidRPr="00D95665">
              <w:t>Lūdzam projektu un projekta sākotnējās ietekmes novērtējuma ziņojumu (anotāciju) (turpmāk – anotācija) precizēt atbilstoši Publiskas personas mantas atsavināšanas likuma (turpmāk – Atsavināšanas likums) prasībām un nodibinātai analoģisku Ministru kabineta rīkojuma projektu un tā anotāciju izstrādes praksei (sk., piemēram, Ministru kabineta 2019. gada 7. maija rīkojumu Nr.214 "Par valstij piekrītošā dzīvokļa īpašuma Nr. 22 Ziemeļu ielā 7B, Daugavpilī, nodošanu Daugavpils pilsētas pašvaldības īpašumā" un tā sākotnējās ietekmes novērtējuma ziņojumu (anotāciju)), t.i.:</w:t>
            </w:r>
          </w:p>
          <w:p w14:paraId="25E6CF3E" w14:textId="77777777" w:rsidR="00566D0A" w:rsidRDefault="00B76931" w:rsidP="00566D0A">
            <w:pPr>
              <w:pStyle w:val="NormalWeb"/>
              <w:spacing w:before="0" w:beforeAutospacing="0" w:after="0" w:afterAutospacing="0"/>
              <w:jc w:val="both"/>
            </w:pPr>
            <w:r>
              <w:t xml:space="preserve">1) </w:t>
            </w:r>
            <w:r w:rsidR="0098554E" w:rsidRPr="0098554E">
              <w:t xml:space="preserve">projekta 3.punktā lūdzam precizēt pilnvarojumu Jēkabpils pilsētas pašvaldībai, norādot </w:t>
            </w:r>
            <w:r w:rsidR="0098554E" w:rsidRPr="0098554E">
              <w:rPr>
                <w:u w:val="single"/>
              </w:rPr>
              <w:t>institūciju</w:t>
            </w:r>
            <w:r w:rsidR="0098554E" w:rsidRPr="0098554E">
              <w:t>, kuras personā uz valsts vārda paredzēts nostiprināt īpašuma tiesības zemesgrāmatā, kā arī papildināt to ar vārdiem "kā arī veikt citas nepieciešamās darbības īpašuma tiesību nostiprināšanai zemesgrāmatā" (sk. arī Atsavināšanas likuma 42.</w:t>
            </w:r>
            <w:r w:rsidR="0098554E" w:rsidRPr="0098554E">
              <w:rPr>
                <w:vertAlign w:val="superscript"/>
              </w:rPr>
              <w:t>1</w:t>
            </w:r>
            <w:r w:rsidR="0098554E" w:rsidRPr="0098554E">
              <w:t xml:space="preserve"> panta otro daļu)</w:t>
            </w:r>
            <w:r>
              <w:t>;</w:t>
            </w:r>
          </w:p>
          <w:p w14:paraId="6E00986F" w14:textId="474B1163" w:rsidR="00B76931" w:rsidRPr="00B76931" w:rsidRDefault="00B76931" w:rsidP="00566D0A">
            <w:pPr>
              <w:pStyle w:val="NormalWeb"/>
              <w:spacing w:before="0" w:beforeAutospacing="0" w:after="0" w:afterAutospacing="0"/>
              <w:jc w:val="both"/>
            </w:pPr>
            <w:r w:rsidRPr="00B76931">
              <w:lastRenderedPageBreak/>
              <w:t>2) ņemot vērā, ka projekta 1.punkts paredz attiecīgo dzīvokļa īpašumu nodot pašvaldībai palīdzības sniegšanai dzīvokļa jautājumu risināšanā, anotācijas I sadaļas 1. punkts papildināms ar atsauci uz Atsavināšanas likuma 45. panta pirmo daļu;</w:t>
            </w:r>
          </w:p>
          <w:p w14:paraId="0104186B" w14:textId="310DE6A2" w:rsidR="00B76931" w:rsidRDefault="00B76931" w:rsidP="00B76931">
            <w:pPr>
              <w:pStyle w:val="NormalWeb"/>
              <w:spacing w:before="0" w:beforeAutospacing="0" w:after="0" w:afterAutospacing="0"/>
              <w:jc w:val="both"/>
            </w:pPr>
            <w:r w:rsidRPr="00B76931">
              <w:t xml:space="preserve">3) saskaņā ar Atsavināšanas likuma 45. panta trešo daļu, atsavinot valsts vai pašvaldības īpašumā esošu dzīvokļa īpašumu, par kuru lietošanu likumā "Par dzīvojamo telpu īri" noteiktajā kārtībā </w:t>
            </w:r>
            <w:r w:rsidRPr="00B76931">
              <w:rPr>
                <w:u w:val="single"/>
              </w:rPr>
              <w:t>ir noslēgts dzīvojamās telpas īres līgums</w:t>
            </w:r>
            <w:r w:rsidRPr="00B76931">
              <w:t>, to vispirms rakstveidā piedāvā pirkt īrniekam un viņa ģimenes locekļiem. Ņemot vērā minēto, anotācija papildināma ar skaidrojumu, vai par atsavināmā dzīvokļa īpašuma lietošanu ir noslēgts dzīvojamās telpas īres līgums;</w:t>
            </w:r>
          </w:p>
          <w:p w14:paraId="0E3945E7" w14:textId="5BF27F22" w:rsidR="00B76931" w:rsidRPr="00B76931" w:rsidRDefault="00B76931" w:rsidP="00B76931">
            <w:pPr>
              <w:pStyle w:val="NormalWeb"/>
              <w:spacing w:before="0" w:beforeAutospacing="0" w:after="0" w:afterAutospacing="0"/>
              <w:jc w:val="both"/>
            </w:pPr>
            <w:r w:rsidRPr="00B76931">
              <w:t xml:space="preserve">4) atbilstoši Atsavināšanas likuma 4. panta pirmajai daļai valsts mantas atsavināšanu var ierosināt, </w:t>
            </w:r>
            <w:r w:rsidRPr="00B76931">
              <w:rPr>
                <w:u w:val="single"/>
              </w:rPr>
              <w:t>ja tā nav nepieciešama attiecīgajai iestādei vai citām valsts iestādēm to funkciju nodrošināšanai</w:t>
            </w:r>
            <w:r w:rsidRPr="00B76931">
              <w:t>. Tādējādi lūdzam papildināt anotāciju ar skaidrojumu par kārtību, kādā noskaidro valsts iestāžu vajadzību pēc citai publiskai personai vai tās iestādēm nevajadzīgās mantas;</w:t>
            </w:r>
          </w:p>
          <w:p w14:paraId="47149146" w14:textId="463B7700" w:rsidR="00B76931" w:rsidRPr="00A5669B" w:rsidRDefault="00B76931" w:rsidP="00B76931">
            <w:pPr>
              <w:pStyle w:val="NormalWeb"/>
              <w:spacing w:before="0" w:beforeAutospacing="0" w:after="0" w:afterAutospacing="0"/>
              <w:jc w:val="both"/>
            </w:pPr>
            <w:r w:rsidRPr="00B76931">
              <w:t xml:space="preserve">5) lūdzam anotācijā norādīt tiesisko pamatu īpašuma tiesību nostiprināšanai zemesgrāmatā uz valsts vārda </w:t>
            </w:r>
            <w:r w:rsidRPr="00B76931">
              <w:rPr>
                <w:u w:val="single"/>
              </w:rPr>
              <w:t>akciju sabiedrības "Publisko aktīvu pārvaldītājs Possessor" personā.</w:t>
            </w:r>
          </w:p>
        </w:tc>
        <w:tc>
          <w:tcPr>
            <w:tcW w:w="3118" w:type="dxa"/>
            <w:tcBorders>
              <w:top w:val="single" w:sz="6" w:space="0" w:color="000000"/>
              <w:left w:val="single" w:sz="6" w:space="0" w:color="000000"/>
              <w:bottom w:val="single" w:sz="6" w:space="0" w:color="000000"/>
              <w:right w:val="single" w:sz="6" w:space="0" w:color="000000"/>
            </w:tcBorders>
          </w:tcPr>
          <w:p w14:paraId="7B160AEF" w14:textId="7BA75E98" w:rsidR="008D7972" w:rsidRDefault="008D7972" w:rsidP="00B0375A">
            <w:pPr>
              <w:pStyle w:val="naisc"/>
              <w:spacing w:before="0" w:after="0"/>
              <w:jc w:val="left"/>
              <w:rPr>
                <w:b/>
              </w:rPr>
            </w:pPr>
            <w:r w:rsidRPr="00DD39A1">
              <w:rPr>
                <w:b/>
              </w:rPr>
              <w:lastRenderedPageBreak/>
              <w:t>Iebildums ņemts vērā.</w:t>
            </w:r>
          </w:p>
          <w:p w14:paraId="17AE713B" w14:textId="7E7F68C9" w:rsidR="008D7972" w:rsidRDefault="00A65161" w:rsidP="00A65161">
            <w:pPr>
              <w:pStyle w:val="naisc"/>
              <w:spacing w:before="0" w:after="0"/>
              <w:jc w:val="both"/>
              <w:rPr>
                <w:bCs/>
              </w:rPr>
            </w:pPr>
            <w:r w:rsidRPr="00A65161">
              <w:rPr>
                <w:bCs/>
              </w:rPr>
              <w:t>Precizēts Rīkojuma</w:t>
            </w:r>
            <w:r>
              <w:rPr>
                <w:bCs/>
              </w:rPr>
              <w:t xml:space="preserve"> projekta 1. un 3.punkts, kā arī anotācijas I. sadaļas 2.punkts.</w:t>
            </w:r>
          </w:p>
          <w:p w14:paraId="78E3E7E5" w14:textId="1DDA2552" w:rsidR="00A65161" w:rsidRPr="00A65161" w:rsidRDefault="00A65161" w:rsidP="00A65161">
            <w:pPr>
              <w:pStyle w:val="naisc"/>
              <w:spacing w:before="0" w:after="0"/>
              <w:jc w:val="both"/>
              <w:rPr>
                <w:bCs/>
              </w:rPr>
            </w:pPr>
            <w:r>
              <w:rPr>
                <w:bCs/>
              </w:rPr>
              <w:t xml:space="preserve">Vienlaikus vēršam uzmanību, ka anotācijas I. sadaļas 1.punktā jau sākotnēji bija ietverta atsauce uz </w:t>
            </w:r>
            <w:r w:rsidRPr="00B76931">
              <w:rPr>
                <w:bCs/>
              </w:rPr>
              <w:t>Atsavināšanas likuma 45.panta pirmo daļu</w:t>
            </w:r>
            <w:r>
              <w:rPr>
                <w:bCs/>
              </w:rPr>
              <w:t>.</w:t>
            </w:r>
          </w:p>
          <w:p w14:paraId="1A3AA865" w14:textId="77777777" w:rsidR="008D7972" w:rsidRPr="00A12AF0" w:rsidRDefault="008D7972" w:rsidP="00B0375A">
            <w:pPr>
              <w:pStyle w:val="naisc"/>
              <w:spacing w:before="0" w:after="0"/>
              <w:jc w:val="both"/>
              <w:rPr>
                <w:bCs/>
              </w:rPr>
            </w:pPr>
          </w:p>
        </w:tc>
        <w:tc>
          <w:tcPr>
            <w:tcW w:w="3544" w:type="dxa"/>
            <w:tcBorders>
              <w:top w:val="single" w:sz="4" w:space="0" w:color="auto"/>
              <w:left w:val="single" w:sz="4" w:space="0" w:color="auto"/>
              <w:bottom w:val="single" w:sz="4" w:space="0" w:color="auto"/>
            </w:tcBorders>
          </w:tcPr>
          <w:p w14:paraId="238D37AD" w14:textId="77777777" w:rsidR="00A65161" w:rsidRDefault="00A65161" w:rsidP="00A65161">
            <w:pPr>
              <w:pStyle w:val="naisc"/>
              <w:spacing w:before="0" w:after="0"/>
              <w:jc w:val="left"/>
              <w:rPr>
                <w:b/>
                <w:u w:val="single"/>
              </w:rPr>
            </w:pPr>
            <w:r>
              <w:rPr>
                <w:b/>
                <w:u w:val="single"/>
              </w:rPr>
              <w:t>Rīkojuma projekta 1.punkts:</w:t>
            </w:r>
          </w:p>
          <w:p w14:paraId="7B9DABBB" w14:textId="5588347C" w:rsidR="00A65161" w:rsidRDefault="00A65161" w:rsidP="00D365EA">
            <w:pPr>
              <w:pStyle w:val="naisc"/>
              <w:jc w:val="both"/>
            </w:pPr>
            <w:r>
              <w:t>“</w:t>
            </w:r>
            <w:r w:rsidR="00D365EA">
              <w:t xml:space="preserve">1. </w:t>
            </w:r>
            <w:r w:rsidR="00D365EA" w:rsidRPr="00D365EA">
              <w:t>Saskaņā ar Publiskas personas mantas atsavināšanas likuma 42. panta pirmo daļu, 42.</w:t>
            </w:r>
            <w:r w:rsidR="00D365EA" w:rsidRPr="00D365EA">
              <w:rPr>
                <w:vertAlign w:val="superscript"/>
              </w:rPr>
              <w:t>1</w:t>
            </w:r>
            <w:r w:rsidR="00D365EA" w:rsidRPr="00D365EA">
              <w:t xml:space="preserve">panta, 43. pantu un 45.panta pirmo daļu atļaut </w:t>
            </w:r>
            <w:bookmarkStart w:id="1" w:name="_Hlk38045055"/>
            <w:r w:rsidR="00D365EA" w:rsidRPr="00D365EA">
              <w:t xml:space="preserve">AS </w:t>
            </w:r>
            <w:r w:rsidR="00D365EA" w:rsidRPr="00D365EA">
              <w:rPr>
                <w:bCs/>
              </w:rPr>
              <w:t>“Publisko aktīvu pārvaldītājs Possessor”</w:t>
            </w:r>
            <w:bookmarkEnd w:id="1"/>
            <w:r w:rsidR="00D365EA" w:rsidRPr="00D365EA">
              <w:rPr>
                <w:bCs/>
              </w:rPr>
              <w:t xml:space="preserve"> </w:t>
            </w:r>
            <w:r w:rsidR="00D365EA" w:rsidRPr="00D365EA">
              <w:t xml:space="preserve">nodot bez atlīdzības Jēkabpils pilsētas pašvaldībai īpašumā valstij piekrītošo dzīvokļa īpašumu (nekustamā īpašuma kadastra Nr. 5601 900 3762) – dzīvokli Nr.16 (telpu grupas kadastra apzīmējums 5601 002 2787 001 016) un tam piekrītošās 438/39774 kopīpašuma domājamās daļas no dzīvojamās mājas (būves kadastra apzīmējums 5601 002 2787 001) un zemes vienības (zemes vienības kadastra apzīmējums 5601 002 2787) Viesītes ielā 47, Jēkabpilī (turpmāk - dzīvokļa īpašums), lai saskaņā ar likuma "Par pašvaldībām" 15.panta pirmo daļu to izmantotu pašvaldības </w:t>
            </w:r>
            <w:r w:rsidR="00D365EA" w:rsidRPr="00D365EA">
              <w:lastRenderedPageBreak/>
              <w:t xml:space="preserve">autonomās funkcijas īstenošanai - palīdzības sniegšanai iedzīvotājiem dzīvokļa jautājumu risināšanā. </w:t>
            </w:r>
            <w:r>
              <w:t>”</w:t>
            </w:r>
          </w:p>
          <w:p w14:paraId="6AD21480" w14:textId="77777777" w:rsidR="00A65161" w:rsidRPr="00A65161" w:rsidRDefault="00A65161" w:rsidP="00A65161">
            <w:pPr>
              <w:pStyle w:val="naisc"/>
              <w:jc w:val="left"/>
              <w:rPr>
                <w:b/>
                <w:u w:val="single"/>
              </w:rPr>
            </w:pPr>
            <w:r w:rsidRPr="00A65161">
              <w:rPr>
                <w:b/>
                <w:u w:val="single"/>
              </w:rPr>
              <w:t xml:space="preserve">Rīkojuma projekta </w:t>
            </w:r>
            <w:r>
              <w:rPr>
                <w:b/>
                <w:u w:val="single"/>
              </w:rPr>
              <w:t>3</w:t>
            </w:r>
            <w:r w:rsidRPr="00A65161">
              <w:rPr>
                <w:b/>
                <w:u w:val="single"/>
              </w:rPr>
              <w:t>.punkts:</w:t>
            </w:r>
          </w:p>
          <w:p w14:paraId="1E31EAAF" w14:textId="77777777" w:rsidR="008D7972" w:rsidRDefault="00A65161" w:rsidP="00D365EA">
            <w:pPr>
              <w:ind w:right="-1"/>
              <w:jc w:val="both"/>
            </w:pPr>
            <w:r>
              <w:t>“</w:t>
            </w:r>
            <w:r w:rsidR="00D365EA">
              <w:t>3.</w:t>
            </w:r>
            <w:r w:rsidR="00D365EA" w:rsidRPr="00D365EA">
              <w:t xml:space="preserve">Pilnvarot Jēkabpils pilsētas pašvaldību parakstīt nostiprinājuma lūgumu par dzīvokļa īpašuma ierakstīšanu zemesgrāmatā uz valsts vārda AS </w:t>
            </w:r>
            <w:r w:rsidR="00D365EA" w:rsidRPr="00D365EA">
              <w:rPr>
                <w:bCs/>
              </w:rPr>
              <w:t>“Publisko aktīvu pārvaldītājs Possessor”</w:t>
            </w:r>
            <w:r w:rsidR="00D365EA" w:rsidRPr="00D365EA">
              <w:t xml:space="preserve"> personā, kā arī veikt citas nepieciešamās darbības dzīvokļa īpašuma ierakstīšanai zemesgrāmatā.</w:t>
            </w:r>
            <w:r>
              <w:t>”</w:t>
            </w:r>
          </w:p>
          <w:p w14:paraId="65CF0652" w14:textId="77777777" w:rsidR="007961AD" w:rsidRDefault="007961AD" w:rsidP="00D365EA">
            <w:pPr>
              <w:ind w:right="-1"/>
              <w:jc w:val="both"/>
            </w:pPr>
          </w:p>
          <w:p w14:paraId="5856D7C3" w14:textId="1F5062F8" w:rsidR="007961AD" w:rsidRPr="007961AD" w:rsidRDefault="007961AD" w:rsidP="00D365EA">
            <w:pPr>
              <w:ind w:right="-1"/>
              <w:jc w:val="both"/>
              <w:rPr>
                <w:b/>
                <w:u w:val="single"/>
              </w:rPr>
            </w:pPr>
            <w:r>
              <w:rPr>
                <w:b/>
                <w:u w:val="single"/>
              </w:rPr>
              <w:t>Precizēts a</w:t>
            </w:r>
            <w:r w:rsidRPr="007961AD">
              <w:rPr>
                <w:b/>
                <w:u w:val="single"/>
              </w:rPr>
              <w:t>notācijas I. sadaļas 2.punkts.</w:t>
            </w:r>
          </w:p>
        </w:tc>
      </w:tr>
      <w:tr w:rsidR="004832B3" w14:paraId="705CC67B" w14:textId="77777777" w:rsidTr="00B0375A">
        <w:tc>
          <w:tcPr>
            <w:tcW w:w="708" w:type="dxa"/>
            <w:tcBorders>
              <w:top w:val="single" w:sz="6" w:space="0" w:color="000000"/>
              <w:left w:val="single" w:sz="6" w:space="0" w:color="000000"/>
              <w:bottom w:val="single" w:sz="6" w:space="0" w:color="000000"/>
              <w:right w:val="single" w:sz="6" w:space="0" w:color="000000"/>
            </w:tcBorders>
          </w:tcPr>
          <w:p w14:paraId="6DDAD9CB" w14:textId="5B664A9C" w:rsidR="004832B3" w:rsidRDefault="00B76931" w:rsidP="003F2C2F">
            <w:pPr>
              <w:pStyle w:val="naisc"/>
              <w:spacing w:before="0" w:after="0"/>
            </w:pPr>
            <w:r>
              <w:lastRenderedPageBreak/>
              <w:t>2</w:t>
            </w:r>
            <w:r w:rsidR="004832B3">
              <w:t>.</w:t>
            </w:r>
          </w:p>
        </w:tc>
        <w:tc>
          <w:tcPr>
            <w:tcW w:w="2377" w:type="dxa"/>
            <w:tcBorders>
              <w:top w:val="single" w:sz="6" w:space="0" w:color="000000"/>
              <w:left w:val="single" w:sz="6" w:space="0" w:color="000000"/>
              <w:bottom w:val="single" w:sz="6" w:space="0" w:color="000000"/>
              <w:right w:val="single" w:sz="6" w:space="0" w:color="000000"/>
            </w:tcBorders>
          </w:tcPr>
          <w:p w14:paraId="5CF4E9EE" w14:textId="77777777" w:rsidR="00805B55" w:rsidRDefault="00805B55" w:rsidP="002A7C4B">
            <w:pPr>
              <w:pStyle w:val="naisc"/>
              <w:spacing w:before="0" w:after="0"/>
              <w:jc w:val="both"/>
              <w:rPr>
                <w:b/>
                <w:u w:val="single"/>
              </w:rPr>
            </w:pPr>
            <w:r>
              <w:rPr>
                <w:b/>
                <w:u w:val="single"/>
              </w:rPr>
              <w:t>Rīkojuma projekta 1.punkts:</w:t>
            </w:r>
          </w:p>
          <w:p w14:paraId="7FE2242C" w14:textId="3ABF3B5C" w:rsidR="004832B3" w:rsidRDefault="00805B55" w:rsidP="002A7C4B">
            <w:pPr>
              <w:pStyle w:val="naisc"/>
              <w:spacing w:before="0" w:after="0"/>
              <w:jc w:val="both"/>
              <w:rPr>
                <w:b/>
                <w:u w:val="single"/>
              </w:rPr>
            </w:pPr>
            <w:r>
              <w:lastRenderedPageBreak/>
              <w:t xml:space="preserve">“1. </w:t>
            </w:r>
            <w:r w:rsidRPr="00616A01">
              <w:t>Saskaņā ar Publiskas personas mantas atsavināšanas likuma 42. panta pirmo daļu, 42.</w:t>
            </w:r>
            <w:r w:rsidRPr="00616A01">
              <w:rPr>
                <w:vertAlign w:val="superscript"/>
              </w:rPr>
              <w:t>1</w:t>
            </w:r>
            <w:r w:rsidRPr="00616A01">
              <w:t xml:space="preserve"> un 43. pantu atļaut AS </w:t>
            </w:r>
            <w:r w:rsidRPr="00616A01">
              <w:rPr>
                <w:bCs/>
              </w:rPr>
              <w:t xml:space="preserve">“Publisko aktīvu pārvaldītājs Possessor” </w:t>
            </w:r>
            <w:r w:rsidRPr="00616A01">
              <w:t xml:space="preserve">nodot bez atlīdzības Jēkabpils pilsētas pašvaldībai īpašumā  valstij piekrītošo dzīvokļa īpašumu (nekustamā īpašuma kadastra Nr. 5601 900 3762) – dzīvokli Nr.16 (telpu grupas kadastra apzīmējums 5601 002 2787 001 016) un tam piekrītošās 438/39774 kopīpašuma domājamās daļas no dzīvojamās mājas (būves kadastra apzīmējums 5601 002 2787 001) un zemes vienības (zemes vienības kadastra apzīmējums 5601 002 2787) - Viesītes ielā 47, Jēkabpilī (turpmāk - </w:t>
            </w:r>
            <w:r w:rsidRPr="00616A01">
              <w:lastRenderedPageBreak/>
              <w:t>dzīvokļa īpašums), pašvaldības autonomās funkcijas īstenošanai atbilstoši likuma “Par pašvaldībām” 15.panta pirmajai daļai.</w:t>
            </w:r>
            <w:r>
              <w:t>”</w:t>
            </w:r>
          </w:p>
        </w:tc>
        <w:tc>
          <w:tcPr>
            <w:tcW w:w="4820" w:type="dxa"/>
            <w:tcBorders>
              <w:top w:val="single" w:sz="6" w:space="0" w:color="000000"/>
              <w:left w:val="single" w:sz="6" w:space="0" w:color="000000"/>
              <w:bottom w:val="single" w:sz="6" w:space="0" w:color="000000"/>
              <w:right w:val="single" w:sz="6" w:space="0" w:color="000000"/>
            </w:tcBorders>
          </w:tcPr>
          <w:p w14:paraId="277B6EB8" w14:textId="7D0668F0" w:rsidR="004832B3" w:rsidRDefault="004832B3" w:rsidP="004832B3">
            <w:pPr>
              <w:pStyle w:val="naisc"/>
              <w:spacing w:before="0" w:after="0"/>
              <w:jc w:val="left"/>
              <w:rPr>
                <w:b/>
                <w:u w:val="single"/>
              </w:rPr>
            </w:pPr>
            <w:r>
              <w:rPr>
                <w:b/>
                <w:u w:val="single"/>
              </w:rPr>
              <w:lastRenderedPageBreak/>
              <w:t xml:space="preserve">Finanšu </w:t>
            </w:r>
            <w:r w:rsidRPr="00732471">
              <w:rPr>
                <w:b/>
                <w:u w:val="single"/>
              </w:rPr>
              <w:t>ministrija</w:t>
            </w:r>
            <w:r>
              <w:rPr>
                <w:b/>
                <w:u w:val="single"/>
              </w:rPr>
              <w:t>s 1. iebildums</w:t>
            </w:r>
          </w:p>
          <w:p w14:paraId="2192ADB0" w14:textId="13001EB6" w:rsidR="004832B3" w:rsidRPr="007B0BA7" w:rsidRDefault="007B0BA7" w:rsidP="007B0BA7">
            <w:pPr>
              <w:pStyle w:val="naisc"/>
              <w:spacing w:before="0" w:after="0"/>
              <w:jc w:val="both"/>
              <w:rPr>
                <w:bCs/>
              </w:rPr>
            </w:pPr>
            <w:r w:rsidRPr="007B0BA7">
              <w:rPr>
                <w:bCs/>
              </w:rPr>
              <w:lastRenderedPageBreak/>
              <w:t>Publiskas personas mantas atsavināšanas likuma (turpmāk – Atsavināšanas likums) 45.panta pirmā daļa nosaka, ka palīdzības sniegšanai dzīvokļa jautājumu risināšanā likumā "Par palīdzību dzīvokļa jautājumu risināšanā" noteiktajos gadījumos valsts dzīvojamo māju vai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42. vai 42.</w:t>
            </w:r>
            <w:r w:rsidRPr="007B0BA7">
              <w:rPr>
                <w:bCs/>
                <w:vertAlign w:val="superscript"/>
              </w:rPr>
              <w:t>1</w:t>
            </w:r>
            <w:r w:rsidRPr="007B0BA7">
              <w:rPr>
                <w:bCs/>
              </w:rPr>
              <w:t xml:space="preserve"> panta nosacījumiem. Ja mēneša laikā attiecīgā pašvaldības dome nav pieņēmusi lēmumu vai atsakās pārņemt valsts dzīvojamo māju vai dzīvokļa īpašumu savā īpašumā, to atsavina šajā likumā noteiktajā kārtībā</w:t>
            </w:r>
            <w:r w:rsidRPr="007B0BA7">
              <w:rPr>
                <w:bCs/>
              </w:rPr>
              <w:tab/>
            </w:r>
            <w:r w:rsidRPr="007B0BA7">
              <w:rPr>
                <w:bCs/>
              </w:rPr>
              <w:tab/>
              <w:t>Ņemot vērā, ka Jēkabpils pilsētas pašvaldības īpašumā tiek nodots dzīvokļa īpašums pašvaldības autonomās funkcijas īstenošanai – palīdzības sniegšanai dzīvokļa jautājumu risināšanā nodrošināšanai, lūdzam rīkojuma projekta 1.punktu papildināt ar atsauci uz Atsavināšanas likuma 45.panta pirmo daļu, ņemot vērā speciālo normu.</w:t>
            </w:r>
            <w:r w:rsidRPr="007B0BA7">
              <w:rPr>
                <w:bCs/>
              </w:rPr>
              <w:tab/>
            </w:r>
          </w:p>
        </w:tc>
        <w:tc>
          <w:tcPr>
            <w:tcW w:w="3118" w:type="dxa"/>
            <w:tcBorders>
              <w:top w:val="single" w:sz="6" w:space="0" w:color="000000"/>
              <w:left w:val="single" w:sz="6" w:space="0" w:color="000000"/>
              <w:bottom w:val="single" w:sz="6" w:space="0" w:color="000000"/>
              <w:right w:val="single" w:sz="6" w:space="0" w:color="000000"/>
            </w:tcBorders>
          </w:tcPr>
          <w:p w14:paraId="131DFC9A" w14:textId="50C0A0FF" w:rsidR="004832B3" w:rsidRPr="0090196E" w:rsidRDefault="00451A23" w:rsidP="0038008D">
            <w:pPr>
              <w:pStyle w:val="naisc"/>
              <w:spacing w:before="0" w:after="0"/>
              <w:jc w:val="left"/>
              <w:rPr>
                <w:b/>
              </w:rPr>
            </w:pPr>
            <w:r>
              <w:rPr>
                <w:b/>
              </w:rPr>
              <w:lastRenderedPageBreak/>
              <w:t xml:space="preserve">Iebildums ņemts vērā </w:t>
            </w:r>
          </w:p>
        </w:tc>
        <w:tc>
          <w:tcPr>
            <w:tcW w:w="3544" w:type="dxa"/>
            <w:tcBorders>
              <w:top w:val="single" w:sz="4" w:space="0" w:color="auto"/>
              <w:left w:val="single" w:sz="4" w:space="0" w:color="auto"/>
              <w:bottom w:val="single" w:sz="4" w:space="0" w:color="auto"/>
            </w:tcBorders>
          </w:tcPr>
          <w:p w14:paraId="1F220704" w14:textId="77777777" w:rsidR="00566D0A" w:rsidRDefault="00566D0A" w:rsidP="00566D0A">
            <w:pPr>
              <w:pStyle w:val="naisc"/>
              <w:spacing w:before="0" w:after="0"/>
              <w:jc w:val="left"/>
              <w:rPr>
                <w:b/>
                <w:u w:val="single"/>
              </w:rPr>
            </w:pPr>
            <w:r>
              <w:rPr>
                <w:b/>
                <w:u w:val="single"/>
              </w:rPr>
              <w:t>Rīkojuma projekta 1.punkts:</w:t>
            </w:r>
          </w:p>
          <w:p w14:paraId="00705440" w14:textId="3351F875" w:rsidR="004832B3" w:rsidRPr="00566D0A" w:rsidRDefault="00566D0A" w:rsidP="00566D0A">
            <w:pPr>
              <w:pStyle w:val="naisc"/>
              <w:jc w:val="both"/>
            </w:pPr>
            <w:r>
              <w:lastRenderedPageBreak/>
              <w:t xml:space="preserve">“1. </w:t>
            </w:r>
            <w:r w:rsidRPr="00D365EA">
              <w:t>Saskaņā ar Publiskas personas mantas atsavināšanas likuma 42. panta pirmo daļu, 42.</w:t>
            </w:r>
            <w:r w:rsidRPr="00D365EA">
              <w:rPr>
                <w:vertAlign w:val="superscript"/>
              </w:rPr>
              <w:t>1</w:t>
            </w:r>
            <w:r w:rsidRPr="00D365EA">
              <w:t xml:space="preserve">panta, 43. pantu un 45.panta pirmo daļu atļaut AS </w:t>
            </w:r>
            <w:r w:rsidRPr="00D365EA">
              <w:rPr>
                <w:bCs/>
              </w:rPr>
              <w:t xml:space="preserve">“Publisko aktīvu pārvaldītājs Possessor” </w:t>
            </w:r>
            <w:r w:rsidRPr="00D365EA">
              <w:t xml:space="preserve">nodot bez atlīdzības Jēkabpils pilsētas pašvaldībai īpašumā valstij piekrītošo dzīvokļa īpašumu (nekustamā īpašuma kadastra Nr. 5601 900 3762) – dzīvokli Nr.16 (telpu grupas kadastra apzīmējums 5601 002 2787 001 016) un tam piekrītošās 438/39774 kopīpašuma domājamās daļas no dzīvojamās mājas (būves kadastra apzīmējums 5601 002 2787 001) un zemes vienības (zemes vienības kadastra apzīmējums 5601 002 2787) Viesītes ielā 47, Jēkabpilī (turpmāk - dzīvokļa īpašums), lai saskaņā ar likuma "Par pašvaldībām" 15.panta pirmo daļu to izmantotu pašvaldības autonomās funkcijas īstenošanai - palīdzības sniegšanai iedzīvotājiem dzīvokļa jautājumu risināšanā. </w:t>
            </w:r>
            <w:r>
              <w:t>”</w:t>
            </w:r>
          </w:p>
        </w:tc>
      </w:tr>
      <w:tr w:rsidR="00F6571C" w14:paraId="46D0F0B4" w14:textId="77777777" w:rsidTr="00B0375A">
        <w:tc>
          <w:tcPr>
            <w:tcW w:w="708" w:type="dxa"/>
            <w:tcBorders>
              <w:top w:val="single" w:sz="6" w:space="0" w:color="000000"/>
              <w:left w:val="single" w:sz="6" w:space="0" w:color="000000"/>
              <w:bottom w:val="single" w:sz="6" w:space="0" w:color="000000"/>
              <w:right w:val="single" w:sz="6" w:space="0" w:color="000000"/>
            </w:tcBorders>
          </w:tcPr>
          <w:p w14:paraId="54160FCE" w14:textId="5F8703F2" w:rsidR="00F6571C" w:rsidRDefault="00B76931" w:rsidP="003F2C2F">
            <w:pPr>
              <w:pStyle w:val="naisc"/>
              <w:spacing w:before="0" w:after="0"/>
            </w:pPr>
            <w:r>
              <w:lastRenderedPageBreak/>
              <w:t>3.</w:t>
            </w:r>
          </w:p>
        </w:tc>
        <w:tc>
          <w:tcPr>
            <w:tcW w:w="2377" w:type="dxa"/>
            <w:tcBorders>
              <w:top w:val="single" w:sz="6" w:space="0" w:color="000000"/>
              <w:left w:val="single" w:sz="6" w:space="0" w:color="000000"/>
              <w:bottom w:val="single" w:sz="6" w:space="0" w:color="000000"/>
              <w:right w:val="single" w:sz="6" w:space="0" w:color="000000"/>
            </w:tcBorders>
          </w:tcPr>
          <w:p w14:paraId="458DC17D" w14:textId="77777777" w:rsidR="00805B55" w:rsidRDefault="00805B55" w:rsidP="002A7C4B">
            <w:pPr>
              <w:pStyle w:val="naisc"/>
              <w:spacing w:before="0" w:after="0"/>
              <w:jc w:val="both"/>
              <w:rPr>
                <w:b/>
                <w:u w:val="single"/>
              </w:rPr>
            </w:pPr>
            <w:r>
              <w:rPr>
                <w:b/>
                <w:u w:val="single"/>
              </w:rPr>
              <w:t>Rīkojuma projekta 1.punkts:</w:t>
            </w:r>
          </w:p>
          <w:p w14:paraId="6D693770" w14:textId="6A44B9BD" w:rsidR="00F6571C" w:rsidRDefault="00805B55" w:rsidP="002A7C4B">
            <w:pPr>
              <w:pStyle w:val="naisc"/>
              <w:spacing w:before="0" w:after="0"/>
              <w:jc w:val="both"/>
              <w:rPr>
                <w:b/>
                <w:u w:val="single"/>
              </w:rPr>
            </w:pPr>
            <w:r>
              <w:t xml:space="preserve">“1. </w:t>
            </w:r>
            <w:r w:rsidRPr="00616A01">
              <w:t>Saskaņā ar Publiskas personas mantas atsavināšanas likuma 42. panta pirmo daļu, 42.</w:t>
            </w:r>
            <w:r w:rsidRPr="00616A01">
              <w:rPr>
                <w:vertAlign w:val="superscript"/>
              </w:rPr>
              <w:t>1</w:t>
            </w:r>
            <w:r w:rsidRPr="00616A01">
              <w:t xml:space="preserve"> un 43. pantu atļaut AS </w:t>
            </w:r>
            <w:r w:rsidRPr="00616A01">
              <w:rPr>
                <w:bCs/>
              </w:rPr>
              <w:t xml:space="preserve">“Publisko aktīvu pārvaldītājs Possessor” </w:t>
            </w:r>
            <w:r w:rsidRPr="00616A01">
              <w:t xml:space="preserve">nodot bez atlīdzības Jēkabpils pilsētas pašvaldībai īpašumā  valstij piekrītošo dzīvokļa īpašumu (nekustamā īpašuma kadastra Nr. 5601 900 3762) – dzīvokli Nr.16 (telpu grupas kadastra apzīmējums 5601 002 2787 001 016) un tam piekrītošās 438/39774 kopīpašuma domājamās daļas no </w:t>
            </w:r>
            <w:r w:rsidRPr="00616A01">
              <w:lastRenderedPageBreak/>
              <w:t>dzīvojamās mājas (būves kadastra apzīmējums 5601 002 2787 001) un zemes vienības (zemes vienības kadastra apzīmējums 5601 002 2787) - Viesītes ielā 47, Jēkabpilī (turpmāk - dzīvokļa īpašums), pašvaldības autonomās funkcijas īstenošanai atbilstoši likuma “Par pašvaldībām” 15.panta pirmajai daļai.</w:t>
            </w:r>
            <w:r>
              <w:t>”</w:t>
            </w:r>
          </w:p>
        </w:tc>
        <w:tc>
          <w:tcPr>
            <w:tcW w:w="4820" w:type="dxa"/>
            <w:tcBorders>
              <w:top w:val="single" w:sz="6" w:space="0" w:color="000000"/>
              <w:left w:val="single" w:sz="6" w:space="0" w:color="000000"/>
              <w:bottom w:val="single" w:sz="6" w:space="0" w:color="000000"/>
              <w:right w:val="single" w:sz="6" w:space="0" w:color="000000"/>
            </w:tcBorders>
          </w:tcPr>
          <w:p w14:paraId="4DC77FED" w14:textId="6295FEFB" w:rsidR="00F6571C" w:rsidRDefault="00F6571C" w:rsidP="00F6571C">
            <w:pPr>
              <w:pStyle w:val="naisc"/>
              <w:spacing w:before="0" w:after="0"/>
              <w:jc w:val="left"/>
              <w:rPr>
                <w:b/>
                <w:u w:val="single"/>
              </w:rPr>
            </w:pPr>
            <w:r>
              <w:rPr>
                <w:b/>
                <w:u w:val="single"/>
              </w:rPr>
              <w:lastRenderedPageBreak/>
              <w:t xml:space="preserve">Finanšu </w:t>
            </w:r>
            <w:r w:rsidRPr="00732471">
              <w:rPr>
                <w:b/>
                <w:u w:val="single"/>
              </w:rPr>
              <w:t>ministrija</w:t>
            </w:r>
            <w:r>
              <w:rPr>
                <w:b/>
                <w:u w:val="single"/>
              </w:rPr>
              <w:t>s 2. iebildums</w:t>
            </w:r>
          </w:p>
          <w:p w14:paraId="11F76986" w14:textId="77777777" w:rsidR="007B0BA7" w:rsidRDefault="007B0BA7" w:rsidP="007B0BA7">
            <w:pPr>
              <w:pStyle w:val="naisc"/>
              <w:spacing w:before="0"/>
              <w:jc w:val="both"/>
              <w:rPr>
                <w:bCs/>
              </w:rPr>
            </w:pPr>
            <w:r w:rsidRPr="007B0BA7">
              <w:rPr>
                <w:bCs/>
              </w:rPr>
              <w:t>Saskaņā ar anotācijā sniegto informāciju ar Jēkabpils pilsētas domes 2020.gada 23.janvāra lēmumu Nr.31 (prot.Nr. 3, 5.§) nolemts pārņemt Jēkabpils pilsētas pašvaldības īpašumā bez atlīdzības valstij piekrītošo dzīvokļa īpašumu Nr.16 Viesītes ielā 47, Jēkabpilī, ar kadastra numuru 5601 900 3762, likumā „Par pašvaldībām” 15.panta devītajā punktā minētās funkcijas veikšanai – sniegt palīdzību iedzīvotājiem dzīvokļa jautājumu risināšanā. Rīkojuma projekta 1.punktā norādīts, ka valstij piekrītošo dzīvokļa īpašumu paredzēts nodot bez atlīdzības Jēkabpils pilsētas pašvaldībai īpašumā  pašvaldības autonomās funkcijas īstenošanai atbilstoši likuma “Par pašvaldībām” 15.panta pirmajai daļai.</w:t>
            </w:r>
            <w:r w:rsidRPr="007B0BA7">
              <w:rPr>
                <w:bCs/>
              </w:rPr>
              <w:tab/>
            </w:r>
            <w:r w:rsidRPr="007B0BA7">
              <w:rPr>
                <w:bCs/>
              </w:rPr>
              <w:tab/>
            </w:r>
          </w:p>
          <w:p w14:paraId="7880A936" w14:textId="28925C9B" w:rsidR="00F6571C" w:rsidRPr="007B0BA7" w:rsidRDefault="007B0BA7" w:rsidP="007B0BA7">
            <w:pPr>
              <w:pStyle w:val="naisc"/>
              <w:spacing w:before="0"/>
              <w:jc w:val="both"/>
              <w:rPr>
                <w:bCs/>
              </w:rPr>
            </w:pPr>
            <w:r w:rsidRPr="007B0BA7">
              <w:rPr>
                <w:bCs/>
              </w:rPr>
              <w:t xml:space="preserve">Vēršam uzmanību, ka saskaņā ar Ministru kabineta 2018.gada 12.jūnija sēdes protokola Nr.28, 31.§, 2.punktu, ja valsts nekustamo īpašumu plānots nodot bez atlīdzības pašvaldības īpašumā kādai no likuma “Par pašvaldībām” 15.panta pirmajā daļā minētajām pašvaldību autonomajām funkcijām, Ministru kabineta rīkojumā jāietver vispārīga atsauce uz </w:t>
            </w:r>
            <w:r w:rsidRPr="007B0BA7">
              <w:rPr>
                <w:bCs/>
              </w:rPr>
              <w:lastRenderedPageBreak/>
              <w:t>likuma “Par pašvaldībām” 15.panta pirmo daļu, bet Ministru kabineta rīkojuma projekta sākotnējās ietekmes novērtējuma ziņojumā (anotācijā) jāiekļauj pamatojums, kādai atvasinātas publiskas personas funkcijai nekustamais īpašums tiks izmantots. Minētā kārtība nav attiecināma, ja valsts nekustamo īpašumu plānots nodot bez atlīdzības pašvaldības īpašumā palīdzības sniegšanai dzīvokļa jautājumu risināšanā likumā “Par palīdzību dzīvokļa jautājumu risināšanā” noteiktajos gadījumos.</w:t>
            </w:r>
            <w:r w:rsidRPr="007B0BA7">
              <w:rPr>
                <w:bCs/>
              </w:rPr>
              <w:tab/>
              <w:t>Ievērojot minēto, lūdzam rīkojuma projekta 1.punktu precizēt atbilstoši Ministru kabineta 2018.gada 12.jūnija sēdes protokola Nr.28, 31.§, 2.punktam un norādīt konkrētu pašvaldības autonomo funkciju, kurai tiek nodots dzīvokļa īpašums.</w:t>
            </w:r>
          </w:p>
        </w:tc>
        <w:tc>
          <w:tcPr>
            <w:tcW w:w="3118" w:type="dxa"/>
            <w:tcBorders>
              <w:top w:val="single" w:sz="6" w:space="0" w:color="000000"/>
              <w:left w:val="single" w:sz="6" w:space="0" w:color="000000"/>
              <w:bottom w:val="single" w:sz="6" w:space="0" w:color="000000"/>
              <w:right w:val="single" w:sz="6" w:space="0" w:color="000000"/>
            </w:tcBorders>
          </w:tcPr>
          <w:p w14:paraId="7AE8819D" w14:textId="655052DB" w:rsidR="00F6571C" w:rsidRPr="0090196E" w:rsidRDefault="00F6571C" w:rsidP="008F32B1">
            <w:pPr>
              <w:pStyle w:val="naisc"/>
              <w:spacing w:before="0" w:after="0"/>
              <w:jc w:val="left"/>
              <w:rPr>
                <w:b/>
              </w:rPr>
            </w:pPr>
            <w:r>
              <w:rPr>
                <w:b/>
              </w:rPr>
              <w:lastRenderedPageBreak/>
              <w:t xml:space="preserve">Iebildums ņemts vērā </w:t>
            </w:r>
          </w:p>
        </w:tc>
        <w:tc>
          <w:tcPr>
            <w:tcW w:w="3544" w:type="dxa"/>
            <w:tcBorders>
              <w:top w:val="single" w:sz="4" w:space="0" w:color="auto"/>
              <w:left w:val="single" w:sz="4" w:space="0" w:color="auto"/>
              <w:bottom w:val="single" w:sz="4" w:space="0" w:color="auto"/>
            </w:tcBorders>
          </w:tcPr>
          <w:p w14:paraId="3CFBC191" w14:textId="77777777" w:rsidR="00566D0A" w:rsidRDefault="001F7AB4" w:rsidP="00566D0A">
            <w:pPr>
              <w:pStyle w:val="naisc"/>
              <w:spacing w:before="0" w:after="0"/>
              <w:jc w:val="left"/>
              <w:rPr>
                <w:b/>
                <w:u w:val="single"/>
              </w:rPr>
            </w:pPr>
            <w:r>
              <w:rPr>
                <w:bCs/>
              </w:rPr>
              <w:t xml:space="preserve"> </w:t>
            </w:r>
            <w:r w:rsidR="00566D0A">
              <w:rPr>
                <w:b/>
                <w:u w:val="single"/>
              </w:rPr>
              <w:t>Rīkojuma projekta 1.punkts:</w:t>
            </w:r>
          </w:p>
          <w:p w14:paraId="44C14DC2" w14:textId="33C00486" w:rsidR="00F6571C" w:rsidRPr="00566D0A" w:rsidRDefault="00566D0A" w:rsidP="00566D0A">
            <w:pPr>
              <w:pStyle w:val="naisc"/>
              <w:jc w:val="both"/>
            </w:pPr>
            <w:r>
              <w:t xml:space="preserve">“1. </w:t>
            </w:r>
            <w:r w:rsidRPr="00D365EA">
              <w:t>Saskaņā ar Publiskas personas mantas atsavināšanas likuma 42. panta pirmo daļu, 42.</w:t>
            </w:r>
            <w:r w:rsidRPr="00D365EA">
              <w:rPr>
                <w:vertAlign w:val="superscript"/>
              </w:rPr>
              <w:t>1</w:t>
            </w:r>
            <w:r w:rsidRPr="00D365EA">
              <w:t xml:space="preserve">panta, 43. pantu un 45.panta pirmo daļu atļaut AS </w:t>
            </w:r>
            <w:r w:rsidRPr="00D365EA">
              <w:rPr>
                <w:bCs/>
              </w:rPr>
              <w:t xml:space="preserve">“Publisko aktīvu pārvaldītājs Possessor” </w:t>
            </w:r>
            <w:r w:rsidRPr="00D365EA">
              <w:t xml:space="preserve">nodot bez atlīdzības Jēkabpils pilsētas pašvaldībai īpašumā valstij piekrītošo dzīvokļa īpašumu (nekustamā īpašuma kadastra Nr. 5601 900 3762) – dzīvokli Nr.16 (telpu grupas kadastra apzīmējums 5601 002 2787 001 016) un tam piekrītošās 438/39774 kopīpašuma domājamās daļas no dzīvojamās mājas (būves kadastra apzīmējums 5601 002 2787 001) un zemes vienības (zemes vienības kadastra apzīmējums 5601 002 2787) Viesītes ielā 47, Jēkabpilī (turpmāk - dzīvokļa īpašums), lai saskaņā ar likuma "Par pašvaldībām" 15.panta pirmo daļu to izmantotu pašvaldības </w:t>
            </w:r>
            <w:r w:rsidRPr="00D365EA">
              <w:lastRenderedPageBreak/>
              <w:t xml:space="preserve">autonomās funkcijas īstenošanai - palīdzības sniegšanai iedzīvotājiem dzīvokļa jautājumu risināšanā. </w:t>
            </w:r>
            <w:r>
              <w:t>”</w:t>
            </w:r>
          </w:p>
        </w:tc>
      </w:tr>
      <w:tr w:rsidR="00D047A3" w14:paraId="1BFE52F9" w14:textId="77777777" w:rsidTr="00B0375A">
        <w:tc>
          <w:tcPr>
            <w:tcW w:w="708" w:type="dxa"/>
            <w:tcBorders>
              <w:top w:val="single" w:sz="6" w:space="0" w:color="000000"/>
              <w:left w:val="single" w:sz="6" w:space="0" w:color="000000"/>
              <w:bottom w:val="single" w:sz="6" w:space="0" w:color="000000"/>
              <w:right w:val="single" w:sz="6" w:space="0" w:color="000000"/>
            </w:tcBorders>
          </w:tcPr>
          <w:p w14:paraId="3A10FE1E" w14:textId="31BE3F54" w:rsidR="00D047A3" w:rsidRDefault="00B76931" w:rsidP="003F2C2F">
            <w:pPr>
              <w:pStyle w:val="naisc"/>
              <w:spacing w:before="0" w:after="0"/>
            </w:pPr>
            <w:r>
              <w:lastRenderedPageBreak/>
              <w:t>4</w:t>
            </w:r>
            <w:r w:rsidR="00D047A3">
              <w:t>.</w:t>
            </w:r>
          </w:p>
        </w:tc>
        <w:tc>
          <w:tcPr>
            <w:tcW w:w="2377" w:type="dxa"/>
            <w:tcBorders>
              <w:top w:val="single" w:sz="6" w:space="0" w:color="000000"/>
              <w:left w:val="single" w:sz="6" w:space="0" w:color="000000"/>
              <w:bottom w:val="single" w:sz="6" w:space="0" w:color="000000"/>
              <w:right w:val="single" w:sz="6" w:space="0" w:color="000000"/>
            </w:tcBorders>
          </w:tcPr>
          <w:p w14:paraId="76B418F7" w14:textId="77777777" w:rsidR="00805B55" w:rsidRPr="00A65161" w:rsidRDefault="00805B55" w:rsidP="002A7C4B">
            <w:pPr>
              <w:pStyle w:val="naisc"/>
              <w:jc w:val="both"/>
              <w:rPr>
                <w:b/>
                <w:u w:val="single"/>
              </w:rPr>
            </w:pPr>
            <w:r w:rsidRPr="00A65161">
              <w:rPr>
                <w:b/>
                <w:u w:val="single"/>
              </w:rPr>
              <w:t xml:space="preserve">Rīkojuma projekta </w:t>
            </w:r>
            <w:r>
              <w:rPr>
                <w:b/>
                <w:u w:val="single"/>
              </w:rPr>
              <w:t>3</w:t>
            </w:r>
            <w:r w:rsidRPr="00A65161">
              <w:rPr>
                <w:b/>
                <w:u w:val="single"/>
              </w:rPr>
              <w:t>.punkts:</w:t>
            </w:r>
          </w:p>
          <w:p w14:paraId="38F1942C" w14:textId="762EA274" w:rsidR="00D047A3" w:rsidRDefault="00805B55" w:rsidP="002A7C4B">
            <w:pPr>
              <w:pStyle w:val="naisc"/>
              <w:spacing w:before="0" w:after="0"/>
              <w:jc w:val="both"/>
              <w:rPr>
                <w:b/>
                <w:u w:val="single"/>
              </w:rPr>
            </w:pPr>
            <w:r>
              <w:t>“3.</w:t>
            </w:r>
            <w:r w:rsidRPr="00A472AB">
              <w:t>Pilnvarot Jēkabpils pilsētas pašvaldību parakstīt nostiprinājuma lūgumu par īpašuma tiesību nostiprināšanu zemesgrāmatā valstij uz dzīvokļa īpašumu.</w:t>
            </w:r>
            <w:r>
              <w:t>”</w:t>
            </w:r>
          </w:p>
        </w:tc>
        <w:tc>
          <w:tcPr>
            <w:tcW w:w="4820" w:type="dxa"/>
            <w:tcBorders>
              <w:top w:val="single" w:sz="6" w:space="0" w:color="000000"/>
              <w:left w:val="single" w:sz="6" w:space="0" w:color="000000"/>
              <w:bottom w:val="single" w:sz="6" w:space="0" w:color="000000"/>
              <w:right w:val="single" w:sz="6" w:space="0" w:color="000000"/>
            </w:tcBorders>
          </w:tcPr>
          <w:p w14:paraId="27286FEE" w14:textId="77777777" w:rsidR="00D047A3" w:rsidRDefault="00D047A3" w:rsidP="00D047A3">
            <w:pPr>
              <w:pStyle w:val="naisc"/>
              <w:spacing w:before="0" w:after="0"/>
              <w:jc w:val="left"/>
              <w:rPr>
                <w:b/>
                <w:u w:val="single"/>
              </w:rPr>
            </w:pPr>
            <w:r>
              <w:rPr>
                <w:b/>
                <w:u w:val="single"/>
              </w:rPr>
              <w:t xml:space="preserve">Finanšu </w:t>
            </w:r>
            <w:r w:rsidRPr="00732471">
              <w:rPr>
                <w:b/>
                <w:u w:val="single"/>
              </w:rPr>
              <w:t>ministrija</w:t>
            </w:r>
            <w:r>
              <w:rPr>
                <w:b/>
                <w:u w:val="single"/>
              </w:rPr>
              <w:t>s 1. priekšlikums</w:t>
            </w:r>
          </w:p>
          <w:p w14:paraId="2B4C7A4F" w14:textId="77777777" w:rsidR="006B35F4" w:rsidRDefault="006B35F4" w:rsidP="006B35F4">
            <w:pPr>
              <w:pStyle w:val="naisc"/>
              <w:spacing w:before="0" w:after="0"/>
              <w:jc w:val="both"/>
              <w:rPr>
                <w:bCs/>
              </w:rPr>
            </w:pPr>
            <w:r w:rsidRPr="006B35F4">
              <w:rPr>
                <w:bCs/>
              </w:rPr>
              <w:t>Atsavināšanas likuma 42.</w:t>
            </w:r>
            <w:r w:rsidRPr="006B35F4">
              <w:rPr>
                <w:bCs/>
                <w:vertAlign w:val="superscript"/>
              </w:rPr>
              <w:t>1</w:t>
            </w:r>
            <w:r w:rsidRPr="006B35F4">
              <w:rPr>
                <w:bCs/>
              </w:rPr>
              <w:t xml:space="preserve"> panta otrā daļa nosaka, ka Ministru kabineta vai pašvaldības domes lēmumā par nekustamā īpašuma nodošanu pilnvaro nekustamā īpašuma ieguvēju parakstīt nostiprinājuma lūgumu par nekustamā īpašuma ierakstīšanu zemesgrāmatā, kā arī veikt citas nepieciešamās darbības attiecīgā īpašuma ierakstīšanai zemesgrāmatā.</w:t>
            </w:r>
            <w:r>
              <w:rPr>
                <w:bCs/>
              </w:rPr>
              <w:t xml:space="preserve"> </w:t>
            </w:r>
          </w:p>
          <w:p w14:paraId="26CE3C92" w14:textId="1393E1DC" w:rsidR="00D047A3" w:rsidRPr="006B35F4" w:rsidRDefault="006B35F4" w:rsidP="006B35F4">
            <w:pPr>
              <w:pStyle w:val="naisc"/>
              <w:spacing w:before="0" w:after="0"/>
              <w:jc w:val="both"/>
              <w:rPr>
                <w:bCs/>
              </w:rPr>
            </w:pPr>
            <w:r w:rsidRPr="006B35F4">
              <w:rPr>
                <w:bCs/>
              </w:rPr>
              <w:t xml:space="preserve">Ņemot vērā to, ka rīkojuma projekta 3.punkts paredz tikai pilnvarojumu Jēkabpils pilsētas pašvaldību parakstīt nostiprinājuma lūgumu par īpašuma tiesību nostiprināšanu zemesgrāmatā valstij uz dzīvokļa īpašumu, nepilnvarojot veikt citas nepieciešamās darbības attiecīgā īpašuma </w:t>
            </w:r>
            <w:r w:rsidRPr="006B35F4">
              <w:rPr>
                <w:bCs/>
              </w:rPr>
              <w:lastRenderedPageBreak/>
              <w:t>ierakstīšanai zemesgrāmatā, lūdzam izvērtēt nepieciešamību papildināt rīkojuma projekta 3.punktu atbilstoši Atsavināšanas likuma 42.</w:t>
            </w:r>
            <w:r w:rsidRPr="006B35F4">
              <w:rPr>
                <w:bCs/>
                <w:vertAlign w:val="superscript"/>
              </w:rPr>
              <w:t>1</w:t>
            </w:r>
            <w:r w:rsidRPr="006B35F4">
              <w:rPr>
                <w:bCs/>
              </w:rPr>
              <w:t xml:space="preserve"> panta otrās daļas pirmajam teikumam.</w:t>
            </w:r>
          </w:p>
        </w:tc>
        <w:tc>
          <w:tcPr>
            <w:tcW w:w="3118" w:type="dxa"/>
            <w:tcBorders>
              <w:top w:val="single" w:sz="6" w:space="0" w:color="000000"/>
              <w:left w:val="single" w:sz="6" w:space="0" w:color="000000"/>
              <w:bottom w:val="single" w:sz="6" w:space="0" w:color="000000"/>
              <w:right w:val="single" w:sz="6" w:space="0" w:color="000000"/>
            </w:tcBorders>
          </w:tcPr>
          <w:p w14:paraId="50F665AF" w14:textId="200E6D38" w:rsidR="00D047A3" w:rsidRPr="0090196E" w:rsidRDefault="00D047A3" w:rsidP="003F2C2F">
            <w:pPr>
              <w:pStyle w:val="naisc"/>
              <w:spacing w:before="0" w:after="0"/>
              <w:jc w:val="left"/>
              <w:rPr>
                <w:b/>
              </w:rPr>
            </w:pPr>
            <w:r>
              <w:rPr>
                <w:b/>
              </w:rPr>
              <w:lastRenderedPageBreak/>
              <w:t xml:space="preserve">Priekšlikums ņemts vērā </w:t>
            </w:r>
          </w:p>
        </w:tc>
        <w:tc>
          <w:tcPr>
            <w:tcW w:w="3544" w:type="dxa"/>
            <w:tcBorders>
              <w:top w:val="single" w:sz="4" w:space="0" w:color="auto"/>
              <w:left w:val="single" w:sz="4" w:space="0" w:color="auto"/>
              <w:bottom w:val="single" w:sz="4" w:space="0" w:color="auto"/>
            </w:tcBorders>
          </w:tcPr>
          <w:p w14:paraId="4F916975" w14:textId="77777777" w:rsidR="00805B55" w:rsidRPr="00A65161" w:rsidRDefault="00805B55" w:rsidP="00805B55">
            <w:pPr>
              <w:pStyle w:val="naisc"/>
              <w:jc w:val="left"/>
              <w:rPr>
                <w:b/>
                <w:u w:val="single"/>
              </w:rPr>
            </w:pPr>
            <w:r w:rsidRPr="00A65161">
              <w:rPr>
                <w:b/>
                <w:u w:val="single"/>
              </w:rPr>
              <w:t xml:space="preserve">Rīkojuma projekta </w:t>
            </w:r>
            <w:r>
              <w:rPr>
                <w:b/>
                <w:u w:val="single"/>
              </w:rPr>
              <w:t>3</w:t>
            </w:r>
            <w:r w:rsidRPr="00A65161">
              <w:rPr>
                <w:b/>
                <w:u w:val="single"/>
              </w:rPr>
              <w:t>.punkts:</w:t>
            </w:r>
          </w:p>
          <w:p w14:paraId="17A7D0B4" w14:textId="18878459" w:rsidR="00D047A3" w:rsidRPr="0090196E" w:rsidRDefault="00805B55" w:rsidP="00805B55">
            <w:pPr>
              <w:jc w:val="both"/>
              <w:rPr>
                <w:b/>
                <w:u w:val="single"/>
              </w:rPr>
            </w:pPr>
            <w:r>
              <w:t>“3.</w:t>
            </w:r>
            <w:r w:rsidRPr="00D365EA">
              <w:t xml:space="preserve">Pilnvarot Jēkabpils pilsētas pašvaldību parakstīt nostiprinājuma lūgumu par dzīvokļa īpašuma ierakstīšanu zemesgrāmatā uz valsts vārda AS </w:t>
            </w:r>
            <w:r w:rsidRPr="00D365EA">
              <w:rPr>
                <w:bCs/>
              </w:rPr>
              <w:t>“Publisko aktīvu pārvaldītājs Possessor”</w:t>
            </w:r>
            <w:r w:rsidRPr="00D365EA">
              <w:t xml:space="preserve"> personā, kā arī veikt citas nepieciešamās darbības dzīvokļa īpašuma ierakstīšanai zemesgrāmatā.</w:t>
            </w:r>
            <w:r>
              <w:t>”</w:t>
            </w:r>
          </w:p>
        </w:tc>
      </w:tr>
      <w:tr w:rsidR="003F2C2F" w14:paraId="325FF2D2" w14:textId="77777777" w:rsidTr="00B0375A">
        <w:tc>
          <w:tcPr>
            <w:tcW w:w="708" w:type="dxa"/>
            <w:tcBorders>
              <w:top w:val="single" w:sz="6" w:space="0" w:color="000000"/>
              <w:left w:val="single" w:sz="6" w:space="0" w:color="000000"/>
              <w:bottom w:val="single" w:sz="6" w:space="0" w:color="000000"/>
              <w:right w:val="single" w:sz="6" w:space="0" w:color="000000"/>
            </w:tcBorders>
          </w:tcPr>
          <w:p w14:paraId="1712EFA4" w14:textId="3D8CFF39" w:rsidR="003F2C2F" w:rsidRDefault="00B76931" w:rsidP="003F2C2F">
            <w:pPr>
              <w:pStyle w:val="naisc"/>
              <w:spacing w:before="0" w:after="0"/>
            </w:pPr>
            <w:r>
              <w:t>5</w:t>
            </w:r>
            <w:r w:rsidR="003F2C2F">
              <w:t>.</w:t>
            </w:r>
          </w:p>
        </w:tc>
        <w:tc>
          <w:tcPr>
            <w:tcW w:w="2377" w:type="dxa"/>
            <w:tcBorders>
              <w:top w:val="single" w:sz="6" w:space="0" w:color="000000"/>
              <w:left w:val="single" w:sz="6" w:space="0" w:color="000000"/>
              <w:bottom w:val="single" w:sz="6" w:space="0" w:color="000000"/>
              <w:right w:val="single" w:sz="6" w:space="0" w:color="000000"/>
            </w:tcBorders>
          </w:tcPr>
          <w:p w14:paraId="4CDF3DD1" w14:textId="1D160781" w:rsidR="00BF3D4C" w:rsidRDefault="00BF3D4C" w:rsidP="002A7C4B">
            <w:pPr>
              <w:pStyle w:val="naisc"/>
              <w:spacing w:before="0" w:after="0"/>
              <w:jc w:val="both"/>
              <w:rPr>
                <w:b/>
                <w:u w:val="single"/>
              </w:rPr>
            </w:pPr>
            <w:r>
              <w:rPr>
                <w:b/>
                <w:u w:val="single"/>
              </w:rPr>
              <w:t>Rīkojuma projekta 5.punkts:</w:t>
            </w:r>
          </w:p>
          <w:p w14:paraId="4C80237F" w14:textId="13501046" w:rsidR="003F2C2F" w:rsidRDefault="00BF3D4C" w:rsidP="002A7C4B">
            <w:pPr>
              <w:pStyle w:val="naisc"/>
              <w:spacing w:before="0" w:after="0"/>
              <w:jc w:val="both"/>
              <w:rPr>
                <w:b/>
                <w:u w:val="single"/>
              </w:rPr>
            </w:pPr>
            <w:r>
              <w:t>“</w:t>
            </w:r>
            <w:r w:rsidR="009C7755">
              <w:t xml:space="preserve">5. </w:t>
            </w:r>
            <w:r w:rsidR="009C7755" w:rsidRPr="009C7755">
              <w:t>Šā rīkojuma 4.3. apakšpunktā minēto aizliegumu - apgrūtināt dzīvokļa īpašumu ar hipotēku - nepiemēro, ja dzīvokļa īpašums tiek ieķīlāts par labu valstij (Valsts kases personā), lai saņemtu Eiropas Savienības atbalstu</w:t>
            </w:r>
            <w:r>
              <w:t>”</w:t>
            </w:r>
          </w:p>
        </w:tc>
        <w:tc>
          <w:tcPr>
            <w:tcW w:w="4820" w:type="dxa"/>
            <w:tcBorders>
              <w:top w:val="single" w:sz="6" w:space="0" w:color="000000"/>
              <w:left w:val="single" w:sz="6" w:space="0" w:color="000000"/>
              <w:bottom w:val="single" w:sz="6" w:space="0" w:color="000000"/>
              <w:right w:val="single" w:sz="6" w:space="0" w:color="000000"/>
            </w:tcBorders>
          </w:tcPr>
          <w:p w14:paraId="1878E876" w14:textId="16A3F1EF" w:rsidR="00D047A3" w:rsidRDefault="00D047A3" w:rsidP="00D047A3">
            <w:pPr>
              <w:pStyle w:val="naisc"/>
              <w:spacing w:before="0" w:after="0"/>
              <w:jc w:val="left"/>
              <w:rPr>
                <w:b/>
                <w:u w:val="single"/>
              </w:rPr>
            </w:pPr>
            <w:r>
              <w:rPr>
                <w:b/>
                <w:u w:val="single"/>
              </w:rPr>
              <w:t xml:space="preserve">Finanšu </w:t>
            </w:r>
            <w:r w:rsidRPr="00732471">
              <w:rPr>
                <w:b/>
                <w:u w:val="single"/>
              </w:rPr>
              <w:t>ministrija</w:t>
            </w:r>
            <w:r>
              <w:rPr>
                <w:b/>
                <w:u w:val="single"/>
              </w:rPr>
              <w:t>s 2. priekšlikums</w:t>
            </w:r>
          </w:p>
          <w:p w14:paraId="70904151" w14:textId="0DE9460A" w:rsidR="003F2C2F" w:rsidRPr="006B35F4" w:rsidRDefault="006B35F4" w:rsidP="006B35F4">
            <w:pPr>
              <w:tabs>
                <w:tab w:val="left" w:pos="0"/>
              </w:tabs>
              <w:spacing w:after="160" w:line="252" w:lineRule="auto"/>
              <w:contextualSpacing/>
              <w:jc w:val="both"/>
              <w:rPr>
                <w:rFonts w:eastAsia="Calibri"/>
                <w:lang w:eastAsia="en-US"/>
              </w:rPr>
            </w:pPr>
            <w:r w:rsidRPr="006B35F4">
              <w:rPr>
                <w:rFonts w:eastAsia="Calibri"/>
                <w:lang w:eastAsia="en-US"/>
              </w:rPr>
              <w:t>Lūdzam precizēt rīkojuma projekta 5.punktu - aizstāt vārdus “Eiropas Savienības atbalstu” ar vārdiem: “Eiropas Savienības fondu atbalstu”.</w:t>
            </w:r>
          </w:p>
        </w:tc>
        <w:tc>
          <w:tcPr>
            <w:tcW w:w="3118" w:type="dxa"/>
            <w:tcBorders>
              <w:top w:val="single" w:sz="6" w:space="0" w:color="000000"/>
              <w:left w:val="single" w:sz="6" w:space="0" w:color="000000"/>
              <w:bottom w:val="single" w:sz="6" w:space="0" w:color="000000"/>
              <w:right w:val="single" w:sz="6" w:space="0" w:color="000000"/>
            </w:tcBorders>
          </w:tcPr>
          <w:p w14:paraId="6926A62D" w14:textId="707D39E8" w:rsidR="003F2C2F" w:rsidRPr="0090196E" w:rsidRDefault="00354B4A" w:rsidP="003F2C2F">
            <w:pPr>
              <w:pStyle w:val="naisc"/>
              <w:spacing w:before="0" w:after="0"/>
              <w:jc w:val="left"/>
              <w:rPr>
                <w:b/>
              </w:rPr>
            </w:pPr>
            <w:r>
              <w:rPr>
                <w:b/>
              </w:rPr>
              <w:t>Priekšlikums ņemts vērā</w:t>
            </w:r>
          </w:p>
          <w:p w14:paraId="0AC1FFF7" w14:textId="45746355" w:rsidR="003F2C2F" w:rsidRPr="0090196E" w:rsidRDefault="003F2C2F" w:rsidP="003F2C2F">
            <w:pPr>
              <w:pStyle w:val="naisc"/>
              <w:jc w:val="both"/>
              <w:rPr>
                <w:bCs/>
                <w:highlight w:val="yellow"/>
              </w:rPr>
            </w:pPr>
          </w:p>
        </w:tc>
        <w:tc>
          <w:tcPr>
            <w:tcW w:w="3544" w:type="dxa"/>
            <w:tcBorders>
              <w:top w:val="single" w:sz="4" w:space="0" w:color="auto"/>
              <w:left w:val="single" w:sz="4" w:space="0" w:color="auto"/>
              <w:bottom w:val="single" w:sz="4" w:space="0" w:color="auto"/>
            </w:tcBorders>
          </w:tcPr>
          <w:p w14:paraId="6C015CBD" w14:textId="5B263E13" w:rsidR="00BF3D4C" w:rsidRDefault="00BF3D4C" w:rsidP="00BF3D4C">
            <w:pPr>
              <w:pStyle w:val="naisc"/>
              <w:spacing w:before="0" w:after="0"/>
              <w:jc w:val="left"/>
              <w:rPr>
                <w:b/>
                <w:u w:val="single"/>
              </w:rPr>
            </w:pPr>
            <w:r>
              <w:rPr>
                <w:b/>
                <w:u w:val="single"/>
              </w:rPr>
              <w:t>Rīkojuma projekta 5.punkts:</w:t>
            </w:r>
          </w:p>
          <w:p w14:paraId="6FE80049" w14:textId="69A3B4D6" w:rsidR="003F2C2F" w:rsidRPr="00743006" w:rsidRDefault="00BF3D4C" w:rsidP="00BF3D4C">
            <w:pPr>
              <w:jc w:val="both"/>
              <w:rPr>
                <w:bCs/>
              </w:rPr>
            </w:pPr>
            <w:r>
              <w:t>“</w:t>
            </w:r>
            <w:r w:rsidR="009C7755">
              <w:t xml:space="preserve">5. </w:t>
            </w:r>
            <w:r w:rsidR="009C7755" w:rsidRPr="009C7755">
              <w:t>Šā rīkojuma 4.3. apakšpunktā minēto aizliegumu - apgrūtināt dzīvokļa īpašumu ar hipotēku - nepiemēro, ja dzīvokļa īpašums tiek ieķīlāts par labu valstij (Valsts kases personā), lai saņemtu Eiropas Savienības fondu atbalstu</w:t>
            </w:r>
            <w:r>
              <w:t>”</w:t>
            </w:r>
          </w:p>
        </w:tc>
      </w:tr>
      <w:tr w:rsidR="00CD19E1" w14:paraId="483C1A84" w14:textId="77777777" w:rsidTr="00B0375A">
        <w:tc>
          <w:tcPr>
            <w:tcW w:w="708" w:type="dxa"/>
            <w:tcBorders>
              <w:top w:val="single" w:sz="6" w:space="0" w:color="000000"/>
              <w:left w:val="single" w:sz="6" w:space="0" w:color="000000"/>
              <w:bottom w:val="single" w:sz="6" w:space="0" w:color="000000"/>
              <w:right w:val="single" w:sz="6" w:space="0" w:color="000000"/>
            </w:tcBorders>
          </w:tcPr>
          <w:p w14:paraId="7B217CB0" w14:textId="47C481A5" w:rsidR="00CD19E1" w:rsidRDefault="00CD19E1" w:rsidP="003F2C2F">
            <w:pPr>
              <w:pStyle w:val="naisc"/>
              <w:spacing w:before="0" w:after="0"/>
            </w:pPr>
            <w:r>
              <w:t>6.</w:t>
            </w:r>
          </w:p>
        </w:tc>
        <w:tc>
          <w:tcPr>
            <w:tcW w:w="2377" w:type="dxa"/>
            <w:tcBorders>
              <w:top w:val="single" w:sz="6" w:space="0" w:color="000000"/>
              <w:left w:val="single" w:sz="6" w:space="0" w:color="000000"/>
              <w:bottom w:val="single" w:sz="6" w:space="0" w:color="000000"/>
              <w:right w:val="single" w:sz="6" w:space="0" w:color="000000"/>
            </w:tcBorders>
          </w:tcPr>
          <w:p w14:paraId="4EB96000" w14:textId="7536458F" w:rsidR="00CD19E1" w:rsidRDefault="00CD19E1" w:rsidP="002A7C4B">
            <w:pPr>
              <w:pStyle w:val="naisc"/>
              <w:spacing w:before="0" w:after="0"/>
              <w:jc w:val="both"/>
              <w:rPr>
                <w:b/>
                <w:u w:val="single"/>
              </w:rPr>
            </w:pPr>
            <w:r>
              <w:rPr>
                <w:b/>
                <w:u w:val="single"/>
              </w:rPr>
              <w:t>A</w:t>
            </w:r>
            <w:r w:rsidRPr="00CD19E1">
              <w:rPr>
                <w:b/>
                <w:u w:val="single"/>
              </w:rPr>
              <w:t>notācijas I. sadaļas 2.punkts.</w:t>
            </w:r>
          </w:p>
        </w:tc>
        <w:tc>
          <w:tcPr>
            <w:tcW w:w="4820" w:type="dxa"/>
            <w:tcBorders>
              <w:top w:val="single" w:sz="6" w:space="0" w:color="000000"/>
              <w:left w:val="single" w:sz="6" w:space="0" w:color="000000"/>
              <w:bottom w:val="single" w:sz="6" w:space="0" w:color="000000"/>
              <w:right w:val="single" w:sz="6" w:space="0" w:color="000000"/>
            </w:tcBorders>
          </w:tcPr>
          <w:p w14:paraId="77F0C982" w14:textId="31DF2D61" w:rsidR="00CD19E1" w:rsidRPr="00CD19E1" w:rsidRDefault="00CD19E1" w:rsidP="00CD19E1">
            <w:pPr>
              <w:pStyle w:val="naisc"/>
              <w:jc w:val="left"/>
              <w:rPr>
                <w:b/>
                <w:u w:val="single"/>
              </w:rPr>
            </w:pPr>
            <w:r>
              <w:rPr>
                <w:b/>
                <w:u w:val="single"/>
              </w:rPr>
              <w:t>Tieslietu</w:t>
            </w:r>
            <w:r w:rsidRPr="00CD19E1">
              <w:rPr>
                <w:b/>
                <w:u w:val="single"/>
              </w:rPr>
              <w:t xml:space="preserve"> ministrijas </w:t>
            </w:r>
            <w:r>
              <w:rPr>
                <w:b/>
                <w:u w:val="single"/>
              </w:rPr>
              <w:t>1</w:t>
            </w:r>
            <w:r w:rsidRPr="00CD19E1">
              <w:rPr>
                <w:b/>
                <w:u w:val="single"/>
              </w:rPr>
              <w:t>.priekšlikums</w:t>
            </w:r>
          </w:p>
          <w:p w14:paraId="38A4C7C7" w14:textId="1F3CF098" w:rsidR="00CD19E1" w:rsidRPr="00CD19E1" w:rsidRDefault="00CD19E1" w:rsidP="00CD19E1">
            <w:pPr>
              <w:pStyle w:val="naisc"/>
              <w:spacing w:before="0" w:after="0"/>
              <w:jc w:val="both"/>
              <w:rPr>
                <w:b/>
                <w:u w:val="single"/>
              </w:rPr>
            </w:pPr>
            <w:r w:rsidRPr="00CD19E1">
              <w:rPr>
                <w:rFonts w:eastAsia="Calibri"/>
                <w:lang w:eastAsia="en-US"/>
              </w:rPr>
              <w:t xml:space="preserve">Vienlaikus izsakām priekšlikumu anotācijas I sadaļas 2. punktā (1. lpp.) precizēt atsauces uz tajā norādīto likuma "Par pašvaldībām" un Civillikuma normu (attiecīgi, likuma "Par pašvaldībām" 15. panta </w:t>
            </w:r>
            <w:r w:rsidRPr="00CD19E1">
              <w:rPr>
                <w:rFonts w:eastAsia="Calibri"/>
                <w:u w:val="single"/>
                <w:lang w:eastAsia="en-US"/>
              </w:rPr>
              <w:t>pirmās daļas</w:t>
            </w:r>
            <w:r w:rsidRPr="00CD19E1">
              <w:rPr>
                <w:rFonts w:eastAsia="Calibri"/>
                <w:lang w:eastAsia="en-US"/>
              </w:rPr>
              <w:t xml:space="preserve"> 9. punkts un Civillikuma 416. panta </w:t>
            </w:r>
            <w:r w:rsidRPr="00CD19E1">
              <w:rPr>
                <w:rFonts w:eastAsia="Calibri"/>
                <w:u w:val="single"/>
                <w:lang w:eastAsia="en-US"/>
              </w:rPr>
              <w:t>pirmā daļa)</w:t>
            </w:r>
            <w:r w:rsidRPr="00CD19E1">
              <w:rPr>
                <w:rFonts w:eastAsia="Calibri"/>
                <w:lang w:eastAsia="en-US"/>
              </w:rPr>
              <w:t>.</w:t>
            </w:r>
          </w:p>
        </w:tc>
        <w:tc>
          <w:tcPr>
            <w:tcW w:w="3118" w:type="dxa"/>
            <w:tcBorders>
              <w:top w:val="single" w:sz="6" w:space="0" w:color="000000"/>
              <w:left w:val="single" w:sz="6" w:space="0" w:color="000000"/>
              <w:bottom w:val="single" w:sz="6" w:space="0" w:color="000000"/>
              <w:right w:val="single" w:sz="6" w:space="0" w:color="000000"/>
            </w:tcBorders>
          </w:tcPr>
          <w:p w14:paraId="70A8BC69" w14:textId="77777777" w:rsidR="00CD19E1" w:rsidRPr="00CD19E1" w:rsidRDefault="00CD19E1" w:rsidP="00CD19E1">
            <w:pPr>
              <w:pStyle w:val="naisc"/>
              <w:jc w:val="left"/>
              <w:rPr>
                <w:b/>
              </w:rPr>
            </w:pPr>
            <w:r w:rsidRPr="00CD19E1">
              <w:rPr>
                <w:b/>
              </w:rPr>
              <w:t>Priekšlikums ņemts vērā</w:t>
            </w:r>
          </w:p>
          <w:p w14:paraId="2490E6BA" w14:textId="77777777" w:rsidR="00CD19E1" w:rsidRDefault="00CD19E1" w:rsidP="003F2C2F">
            <w:pPr>
              <w:pStyle w:val="naisc"/>
              <w:spacing w:before="0" w:after="0"/>
              <w:jc w:val="left"/>
              <w:rPr>
                <w:b/>
              </w:rPr>
            </w:pPr>
          </w:p>
        </w:tc>
        <w:tc>
          <w:tcPr>
            <w:tcW w:w="3544" w:type="dxa"/>
            <w:tcBorders>
              <w:top w:val="single" w:sz="4" w:space="0" w:color="auto"/>
              <w:left w:val="single" w:sz="4" w:space="0" w:color="auto"/>
              <w:bottom w:val="single" w:sz="4" w:space="0" w:color="auto"/>
            </w:tcBorders>
          </w:tcPr>
          <w:p w14:paraId="65F02158" w14:textId="2C1E7EF1" w:rsidR="00CD19E1" w:rsidRDefault="00CD19E1" w:rsidP="00BF3D4C">
            <w:pPr>
              <w:pStyle w:val="naisc"/>
              <w:spacing w:before="0" w:after="0"/>
              <w:jc w:val="left"/>
              <w:rPr>
                <w:b/>
                <w:u w:val="single"/>
              </w:rPr>
            </w:pPr>
            <w:r>
              <w:rPr>
                <w:b/>
                <w:u w:val="single"/>
              </w:rPr>
              <w:t>Precizēts a</w:t>
            </w:r>
            <w:r w:rsidRPr="007961AD">
              <w:rPr>
                <w:b/>
                <w:u w:val="single"/>
              </w:rPr>
              <w:t>notācijas I. sadaļas 2.punkts.</w:t>
            </w:r>
          </w:p>
        </w:tc>
      </w:tr>
    </w:tbl>
    <w:p w14:paraId="0F6800D4" w14:textId="77777777" w:rsidR="00AB3B85" w:rsidRDefault="00AB3B85" w:rsidP="008D7972">
      <w:pPr>
        <w:pStyle w:val="naisf"/>
        <w:spacing w:before="0" w:after="0"/>
        <w:ind w:firstLine="0"/>
        <w:contextualSpacing/>
      </w:pPr>
    </w:p>
    <w:p w14:paraId="5322A3FE" w14:textId="7C52CBF9" w:rsidR="00AB3B85" w:rsidRDefault="00AB3B85" w:rsidP="008D7972">
      <w:pPr>
        <w:pStyle w:val="naisf"/>
        <w:spacing w:before="0" w:after="0"/>
        <w:ind w:firstLine="0"/>
        <w:contextualSpacing/>
      </w:pPr>
      <w:r>
        <w:t>Kaspars Lore</w:t>
      </w:r>
    </w:p>
    <w:p w14:paraId="7E9E97EF" w14:textId="44F47A15" w:rsidR="008D7972" w:rsidRDefault="008D7972" w:rsidP="008D7972">
      <w:pPr>
        <w:pStyle w:val="naisf"/>
        <w:spacing w:before="0" w:after="0"/>
        <w:ind w:firstLine="0"/>
        <w:contextualSpacing/>
      </w:pPr>
      <w:r w:rsidRPr="00D702ED">
        <w:t xml:space="preserve">Ekonomikas ministrijas Juridiskā departamenta </w:t>
      </w:r>
      <w:r>
        <w:t>direktors</w:t>
      </w:r>
    </w:p>
    <w:p w14:paraId="2537A6C9" w14:textId="77777777" w:rsidR="008D7972" w:rsidRPr="00D702ED" w:rsidRDefault="008D7972" w:rsidP="008D7972">
      <w:pPr>
        <w:pStyle w:val="naisf"/>
        <w:spacing w:before="0" w:after="0"/>
        <w:ind w:firstLine="0"/>
        <w:contextualSpacing/>
      </w:pPr>
      <w:r w:rsidRPr="00D702ED">
        <w:t>Tālrunis 67013</w:t>
      </w:r>
      <w:r>
        <w:t>207</w:t>
      </w:r>
    </w:p>
    <w:p w14:paraId="63062357" w14:textId="0CE698B4" w:rsidR="008D7972" w:rsidRDefault="005A56C4" w:rsidP="008D7972">
      <w:pPr>
        <w:pStyle w:val="naisf"/>
        <w:spacing w:before="0" w:after="0"/>
        <w:ind w:firstLine="0"/>
        <w:contextualSpacing/>
        <w:jc w:val="left"/>
      </w:pPr>
      <w:r w:rsidRPr="00BF45BE">
        <w:t>Kaspars.Lore@em.gov</w:t>
      </w:r>
      <w:bookmarkStart w:id="2" w:name="_GoBack"/>
      <w:bookmarkEnd w:id="2"/>
      <w:r w:rsidRPr="00BF45BE">
        <w:t>.lv</w:t>
      </w:r>
    </w:p>
    <w:p w14:paraId="0FD0DFFE" w14:textId="0C9652DC" w:rsidR="005A56C4" w:rsidRDefault="005A56C4" w:rsidP="008D7972">
      <w:pPr>
        <w:pStyle w:val="naisf"/>
        <w:spacing w:before="0" w:after="0"/>
        <w:ind w:firstLine="0"/>
        <w:contextualSpacing/>
        <w:jc w:val="left"/>
      </w:pPr>
    </w:p>
    <w:p w14:paraId="34296B7E" w14:textId="77777777" w:rsidR="005A56C4" w:rsidRPr="005A56C4" w:rsidRDefault="005A56C4" w:rsidP="005A56C4">
      <w:pPr>
        <w:widowControl w:val="0"/>
        <w:rPr>
          <w:rFonts w:eastAsia="Calibri"/>
          <w:sz w:val="20"/>
          <w:szCs w:val="20"/>
          <w:lang w:eastAsia="en-US"/>
        </w:rPr>
      </w:pPr>
      <w:r w:rsidRPr="005A56C4">
        <w:rPr>
          <w:rFonts w:eastAsia="Calibri"/>
          <w:noProof/>
          <w:sz w:val="20"/>
          <w:szCs w:val="20"/>
          <w:lang w:eastAsia="en-US"/>
        </w:rPr>
        <w:t>Kārlis Tipāns</w:t>
      </w:r>
      <w:r w:rsidRPr="005A56C4">
        <w:rPr>
          <w:rFonts w:eastAsia="Calibri"/>
          <w:sz w:val="20"/>
          <w:szCs w:val="20"/>
          <w:lang w:eastAsia="en-US"/>
        </w:rPr>
        <w:t xml:space="preserve"> </w:t>
      </w:r>
      <w:r w:rsidRPr="005A56C4">
        <w:rPr>
          <w:rFonts w:eastAsia="Calibri"/>
          <w:noProof/>
          <w:sz w:val="20"/>
          <w:szCs w:val="20"/>
          <w:lang w:eastAsia="en-US"/>
        </w:rPr>
        <w:t>67013245</w:t>
      </w:r>
    </w:p>
    <w:p w14:paraId="54ACA5B4" w14:textId="62D6DAAA" w:rsidR="005045FB" w:rsidRPr="00CD19E1" w:rsidRDefault="005A56C4" w:rsidP="00CD19E1">
      <w:pPr>
        <w:widowControl w:val="0"/>
        <w:rPr>
          <w:rFonts w:eastAsia="Calibri"/>
          <w:sz w:val="28"/>
          <w:szCs w:val="28"/>
          <w:lang w:eastAsia="en-US"/>
        </w:rPr>
      </w:pPr>
      <w:r w:rsidRPr="005A56C4">
        <w:rPr>
          <w:rFonts w:eastAsia="Calibri"/>
          <w:noProof/>
          <w:sz w:val="20"/>
          <w:szCs w:val="20"/>
          <w:lang w:eastAsia="en-US"/>
        </w:rPr>
        <w:t>Karlis.Tipans@em.gov.l</w:t>
      </w:r>
      <w:r w:rsidR="00CD19E1">
        <w:rPr>
          <w:rFonts w:eastAsia="Calibri"/>
          <w:noProof/>
          <w:sz w:val="20"/>
          <w:szCs w:val="20"/>
          <w:lang w:eastAsia="en-US"/>
        </w:rPr>
        <w:t>v</w:t>
      </w:r>
    </w:p>
    <w:sectPr w:rsidR="005045FB" w:rsidRPr="00CD19E1" w:rsidSect="00364BB6">
      <w:headerReference w:type="even" r:id="rId7"/>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50950" w14:textId="77777777" w:rsidR="00C76CC3" w:rsidRDefault="00C76CC3" w:rsidP="00C76CC3">
      <w:r>
        <w:separator/>
      </w:r>
    </w:p>
  </w:endnote>
  <w:endnote w:type="continuationSeparator" w:id="0">
    <w:p w14:paraId="70009319" w14:textId="77777777" w:rsidR="00C76CC3" w:rsidRDefault="00C76CC3" w:rsidP="00C7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7BB84" w14:textId="68C188CC" w:rsidR="00561D3C" w:rsidRDefault="00D71DEE">
    <w:pPr>
      <w:pStyle w:val="Footer"/>
    </w:pPr>
    <w:r>
      <w:rPr>
        <w:sz w:val="20"/>
        <w:szCs w:val="20"/>
      </w:rPr>
      <w:t>EMIzz_VSS_</w:t>
    </w:r>
    <w:r w:rsidR="00C76CC3">
      <w:rPr>
        <w:sz w:val="20"/>
        <w:szCs w:val="20"/>
      </w:rPr>
      <w:t>251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60F28" w14:textId="2EB75E3D" w:rsidR="006455E7" w:rsidRPr="00015C84" w:rsidRDefault="00D71DEE" w:rsidP="00364BB6">
    <w:pPr>
      <w:pStyle w:val="Footer"/>
      <w:rPr>
        <w:sz w:val="20"/>
        <w:szCs w:val="20"/>
      </w:rPr>
    </w:pPr>
    <w:r>
      <w:rPr>
        <w:sz w:val="20"/>
        <w:szCs w:val="20"/>
      </w:rPr>
      <w:t>EMIzz_VSS_</w:t>
    </w:r>
    <w:r w:rsidR="00C76CC3">
      <w:rPr>
        <w:sz w:val="20"/>
        <w:szCs w:val="20"/>
      </w:rPr>
      <w:t>251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40FDB" w14:textId="77777777" w:rsidR="00C76CC3" w:rsidRDefault="00C76CC3" w:rsidP="00C76CC3">
      <w:r>
        <w:separator/>
      </w:r>
    </w:p>
  </w:footnote>
  <w:footnote w:type="continuationSeparator" w:id="0">
    <w:p w14:paraId="3137DDEB" w14:textId="77777777" w:rsidR="00C76CC3" w:rsidRDefault="00C76CC3" w:rsidP="00C76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68B6F" w14:textId="77777777" w:rsidR="006455E7" w:rsidRDefault="00D71DE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AFFDDC" w14:textId="77777777" w:rsidR="006455E7" w:rsidRDefault="00BF4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BA6EB" w14:textId="77777777" w:rsidR="00675E24" w:rsidRDefault="00D71DEE">
    <w:pPr>
      <w:pStyle w:val="Header"/>
      <w:jc w:val="center"/>
    </w:pPr>
    <w:r>
      <w:fldChar w:fldCharType="begin"/>
    </w:r>
    <w:r>
      <w:instrText xml:space="preserve"> PAGE   \* MERGEFORMAT </w:instrText>
    </w:r>
    <w:r>
      <w:fldChar w:fldCharType="separate"/>
    </w:r>
    <w:r>
      <w:rPr>
        <w:noProof/>
      </w:rPr>
      <w:t>3</w:t>
    </w:r>
    <w:r>
      <w:rPr>
        <w:noProof/>
      </w:rPr>
      <w:fldChar w:fldCharType="end"/>
    </w:r>
  </w:p>
  <w:p w14:paraId="302F3AB9" w14:textId="77777777" w:rsidR="006455E7" w:rsidRDefault="00BF4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AA485D"/>
    <w:multiLevelType w:val="multilevel"/>
    <w:tmpl w:val="795420FA"/>
    <w:lvl w:ilvl="0">
      <w:start w:val="1"/>
      <w:numFmt w:val="decimal"/>
      <w:lvlText w:val="%1."/>
      <w:lvlJc w:val="left"/>
      <w:pPr>
        <w:ind w:left="720" w:hanging="360"/>
      </w:pPr>
      <w:rPr>
        <w:rFonts w:eastAsia="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72"/>
    <w:rsid w:val="00051625"/>
    <w:rsid w:val="00057821"/>
    <w:rsid w:val="000A1811"/>
    <w:rsid w:val="000A3E06"/>
    <w:rsid w:val="001977AF"/>
    <w:rsid w:val="001A7D4C"/>
    <w:rsid w:val="001F7AB4"/>
    <w:rsid w:val="002A7C4B"/>
    <w:rsid w:val="002D5B04"/>
    <w:rsid w:val="003477DF"/>
    <w:rsid w:val="00354B4A"/>
    <w:rsid w:val="0038008D"/>
    <w:rsid w:val="003F2C2F"/>
    <w:rsid w:val="00451A23"/>
    <w:rsid w:val="004832B3"/>
    <w:rsid w:val="00504236"/>
    <w:rsid w:val="00566D0A"/>
    <w:rsid w:val="005A56C4"/>
    <w:rsid w:val="005F2E16"/>
    <w:rsid w:val="00616A01"/>
    <w:rsid w:val="006B35F4"/>
    <w:rsid w:val="006E21F5"/>
    <w:rsid w:val="00725576"/>
    <w:rsid w:val="00743006"/>
    <w:rsid w:val="007961AD"/>
    <w:rsid w:val="007B0BA7"/>
    <w:rsid w:val="00805B55"/>
    <w:rsid w:val="008C61C8"/>
    <w:rsid w:val="008D7972"/>
    <w:rsid w:val="008F32B1"/>
    <w:rsid w:val="00964651"/>
    <w:rsid w:val="0098554E"/>
    <w:rsid w:val="009B69DA"/>
    <w:rsid w:val="009C7755"/>
    <w:rsid w:val="00A472AB"/>
    <w:rsid w:val="00A65161"/>
    <w:rsid w:val="00AB3B85"/>
    <w:rsid w:val="00AC59B6"/>
    <w:rsid w:val="00B76931"/>
    <w:rsid w:val="00BB7757"/>
    <w:rsid w:val="00BF3D4C"/>
    <w:rsid w:val="00BF45BE"/>
    <w:rsid w:val="00C44689"/>
    <w:rsid w:val="00C76CC3"/>
    <w:rsid w:val="00C83724"/>
    <w:rsid w:val="00CD19E1"/>
    <w:rsid w:val="00CD7736"/>
    <w:rsid w:val="00D047A3"/>
    <w:rsid w:val="00D365EA"/>
    <w:rsid w:val="00D71DEE"/>
    <w:rsid w:val="00D95665"/>
    <w:rsid w:val="00E21E9D"/>
    <w:rsid w:val="00E477AE"/>
    <w:rsid w:val="00E522A9"/>
    <w:rsid w:val="00EF24CF"/>
    <w:rsid w:val="00F6571C"/>
    <w:rsid w:val="00FB06D9"/>
    <w:rsid w:val="00FB2C21"/>
    <w:rsid w:val="00FF5D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3B7A"/>
  <w15:chartTrackingRefBased/>
  <w15:docId w15:val="{7936618A-3DFE-4978-B6E8-99AC2E70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97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D7972"/>
    <w:pPr>
      <w:spacing w:before="100" w:beforeAutospacing="1" w:after="100" w:afterAutospacing="1"/>
    </w:pPr>
  </w:style>
  <w:style w:type="paragraph" w:customStyle="1" w:styleId="naisf">
    <w:name w:val="naisf"/>
    <w:basedOn w:val="Normal"/>
    <w:rsid w:val="008D7972"/>
    <w:pPr>
      <w:spacing w:before="75" w:after="75"/>
      <w:ind w:firstLine="375"/>
      <w:jc w:val="both"/>
    </w:pPr>
  </w:style>
  <w:style w:type="paragraph" w:customStyle="1" w:styleId="naisnod">
    <w:name w:val="naisnod"/>
    <w:basedOn w:val="Normal"/>
    <w:uiPriority w:val="99"/>
    <w:rsid w:val="008D7972"/>
    <w:pPr>
      <w:spacing w:before="150" w:after="150"/>
      <w:jc w:val="center"/>
    </w:pPr>
    <w:rPr>
      <w:b/>
      <w:bCs/>
    </w:rPr>
  </w:style>
  <w:style w:type="paragraph" w:customStyle="1" w:styleId="naiskr">
    <w:name w:val="naiskr"/>
    <w:basedOn w:val="Normal"/>
    <w:rsid w:val="008D7972"/>
    <w:pPr>
      <w:spacing w:before="75" w:after="75"/>
    </w:pPr>
  </w:style>
  <w:style w:type="paragraph" w:customStyle="1" w:styleId="naisc">
    <w:name w:val="naisc"/>
    <w:basedOn w:val="Normal"/>
    <w:rsid w:val="008D7972"/>
    <w:pPr>
      <w:spacing w:before="75" w:after="75"/>
      <w:jc w:val="center"/>
    </w:pPr>
  </w:style>
  <w:style w:type="paragraph" w:styleId="Header">
    <w:name w:val="header"/>
    <w:basedOn w:val="Normal"/>
    <w:link w:val="HeaderChar"/>
    <w:uiPriority w:val="99"/>
    <w:rsid w:val="008D7972"/>
    <w:pPr>
      <w:tabs>
        <w:tab w:val="center" w:pos="4153"/>
        <w:tab w:val="right" w:pos="8306"/>
      </w:tabs>
    </w:pPr>
  </w:style>
  <w:style w:type="character" w:customStyle="1" w:styleId="HeaderChar">
    <w:name w:val="Header Char"/>
    <w:basedOn w:val="DefaultParagraphFont"/>
    <w:link w:val="Header"/>
    <w:uiPriority w:val="99"/>
    <w:rsid w:val="008D7972"/>
    <w:rPr>
      <w:rFonts w:ascii="Times New Roman" w:eastAsia="Times New Roman" w:hAnsi="Times New Roman" w:cs="Times New Roman"/>
      <w:sz w:val="24"/>
      <w:szCs w:val="24"/>
      <w:lang w:eastAsia="lv-LV"/>
    </w:rPr>
  </w:style>
  <w:style w:type="character" w:styleId="PageNumber">
    <w:name w:val="page number"/>
    <w:uiPriority w:val="99"/>
    <w:rsid w:val="008D7972"/>
    <w:rPr>
      <w:rFonts w:cs="Times New Roman"/>
    </w:rPr>
  </w:style>
  <w:style w:type="paragraph" w:styleId="Footer">
    <w:name w:val="footer"/>
    <w:basedOn w:val="Normal"/>
    <w:link w:val="FooterChar"/>
    <w:uiPriority w:val="99"/>
    <w:rsid w:val="008D7972"/>
    <w:pPr>
      <w:tabs>
        <w:tab w:val="center" w:pos="4153"/>
        <w:tab w:val="right" w:pos="8306"/>
      </w:tabs>
    </w:pPr>
  </w:style>
  <w:style w:type="character" w:customStyle="1" w:styleId="FooterChar">
    <w:name w:val="Footer Char"/>
    <w:basedOn w:val="DefaultParagraphFont"/>
    <w:link w:val="Footer"/>
    <w:uiPriority w:val="99"/>
    <w:rsid w:val="008D7972"/>
    <w:rPr>
      <w:rFonts w:ascii="Times New Roman" w:eastAsia="Times New Roman" w:hAnsi="Times New Roman" w:cs="Times New Roman"/>
      <w:sz w:val="24"/>
      <w:szCs w:val="24"/>
      <w:lang w:eastAsia="lv-LV"/>
    </w:rPr>
  </w:style>
  <w:style w:type="paragraph" w:styleId="BodyText3">
    <w:name w:val="Body Text 3"/>
    <w:basedOn w:val="Normal"/>
    <w:link w:val="BodyText3Char"/>
    <w:unhideWhenUsed/>
    <w:rsid w:val="008D7972"/>
    <w:pPr>
      <w:spacing w:after="120"/>
    </w:pPr>
    <w:rPr>
      <w:sz w:val="16"/>
      <w:szCs w:val="16"/>
      <w:lang w:val="en-AU"/>
    </w:rPr>
  </w:style>
  <w:style w:type="character" w:customStyle="1" w:styleId="BodyText3Char">
    <w:name w:val="Body Text 3 Char"/>
    <w:basedOn w:val="DefaultParagraphFont"/>
    <w:link w:val="BodyText3"/>
    <w:rsid w:val="008D7972"/>
    <w:rPr>
      <w:rFonts w:ascii="Times New Roman" w:eastAsia="Times New Roman" w:hAnsi="Times New Roman" w:cs="Times New Roman"/>
      <w:sz w:val="16"/>
      <w:szCs w:val="16"/>
      <w:lang w:val="en-AU" w:eastAsia="lv-LV"/>
    </w:rPr>
  </w:style>
  <w:style w:type="paragraph" w:styleId="BalloonText">
    <w:name w:val="Balloon Text"/>
    <w:basedOn w:val="Normal"/>
    <w:link w:val="BalloonTextChar"/>
    <w:uiPriority w:val="99"/>
    <w:semiHidden/>
    <w:unhideWhenUsed/>
    <w:rsid w:val="00AB3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B85"/>
    <w:rPr>
      <w:rFonts w:ascii="Segoe UI" w:eastAsia="Times New Roman" w:hAnsi="Segoe UI" w:cs="Segoe UI"/>
      <w:sz w:val="18"/>
      <w:szCs w:val="18"/>
      <w:lang w:eastAsia="lv-LV"/>
    </w:rPr>
  </w:style>
  <w:style w:type="character" w:styleId="Hyperlink">
    <w:name w:val="Hyperlink"/>
    <w:basedOn w:val="DefaultParagraphFont"/>
    <w:uiPriority w:val="99"/>
    <w:unhideWhenUsed/>
    <w:rsid w:val="005A56C4"/>
    <w:rPr>
      <w:color w:val="0563C1" w:themeColor="hyperlink"/>
      <w:u w:val="single"/>
    </w:rPr>
  </w:style>
  <w:style w:type="character" w:styleId="UnresolvedMention">
    <w:name w:val="Unresolved Mention"/>
    <w:basedOn w:val="DefaultParagraphFont"/>
    <w:uiPriority w:val="99"/>
    <w:semiHidden/>
    <w:unhideWhenUsed/>
    <w:rsid w:val="005A56C4"/>
    <w:rPr>
      <w:color w:val="605E5C"/>
      <w:shd w:val="clear" w:color="auto" w:fill="E1DFDD"/>
    </w:rPr>
  </w:style>
  <w:style w:type="paragraph" w:styleId="ListParagraph">
    <w:name w:val="List Paragraph"/>
    <w:basedOn w:val="Normal"/>
    <w:uiPriority w:val="34"/>
    <w:qFormat/>
    <w:rsid w:val="00D365EA"/>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010927">
      <w:bodyDiv w:val="1"/>
      <w:marLeft w:val="0"/>
      <w:marRight w:val="0"/>
      <w:marTop w:val="0"/>
      <w:marBottom w:val="0"/>
      <w:divBdr>
        <w:top w:val="none" w:sz="0" w:space="0" w:color="auto"/>
        <w:left w:val="none" w:sz="0" w:space="0" w:color="auto"/>
        <w:bottom w:val="none" w:sz="0" w:space="0" w:color="auto"/>
        <w:right w:val="none" w:sz="0" w:space="0" w:color="auto"/>
      </w:divBdr>
    </w:div>
    <w:div w:id="158140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9843</Words>
  <Characters>5611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Tipāns</dc:creator>
  <cp:keywords/>
  <dc:description/>
  <cp:lastModifiedBy>Marina Podvinska</cp:lastModifiedBy>
  <cp:revision>41</cp:revision>
  <cp:lastPrinted>2020-04-17T15:26:00Z</cp:lastPrinted>
  <dcterms:created xsi:type="dcterms:W3CDTF">2020-04-17T14:28:00Z</dcterms:created>
  <dcterms:modified xsi:type="dcterms:W3CDTF">2020-04-17T18:55:00Z</dcterms:modified>
</cp:coreProperties>
</file>